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2152" w14:textId="77777777" w:rsidR="003B5908" w:rsidRPr="00325E9B" w:rsidRDefault="003B5908" w:rsidP="003B5908">
      <w:pPr>
        <w:rPr>
          <w:rFonts w:ascii="Segoe UI" w:hAnsi="Segoe UI" w:cs="Segoe UI"/>
        </w:rPr>
      </w:pPr>
    </w:p>
    <w:p w14:paraId="4F9C1371" w14:textId="77777777" w:rsidR="003B5908" w:rsidRPr="00487180" w:rsidRDefault="003B5908" w:rsidP="003B5908">
      <w:pPr>
        <w:keepNext/>
        <w:jc w:val="center"/>
        <w:outlineLvl w:val="1"/>
        <w:rPr>
          <w:rFonts w:ascii="Segoe UI" w:hAnsi="Segoe UI" w:cs="Segoe UI"/>
          <w:b/>
          <w:sz w:val="24"/>
          <w:szCs w:val="24"/>
        </w:rPr>
      </w:pPr>
      <w:r w:rsidRPr="00487180">
        <w:rPr>
          <w:rFonts w:ascii="Segoe UI" w:hAnsi="Segoe UI" w:cs="Segoe UI"/>
          <w:b/>
          <w:sz w:val="24"/>
          <w:szCs w:val="24"/>
        </w:rPr>
        <w:t>PERSONNEL SPECIFICATION</w:t>
      </w:r>
    </w:p>
    <w:p w14:paraId="775EE7DD" w14:textId="77777777" w:rsidR="00A724FB" w:rsidRPr="00487180" w:rsidRDefault="003B5908" w:rsidP="00F81F29">
      <w:pPr>
        <w:keepNext/>
        <w:jc w:val="center"/>
        <w:outlineLvl w:val="1"/>
        <w:rPr>
          <w:rFonts w:ascii="Segoe UI" w:hAnsi="Segoe UI" w:cs="Segoe UI"/>
          <w:b/>
          <w:sz w:val="24"/>
          <w:szCs w:val="24"/>
        </w:rPr>
      </w:pPr>
      <w:r w:rsidRPr="00487180">
        <w:rPr>
          <w:rFonts w:ascii="Segoe UI" w:eastAsia="Times New Roman" w:hAnsi="Segoe UI" w:cs="Segoe UI"/>
          <w:b/>
          <w:sz w:val="24"/>
          <w:szCs w:val="24"/>
          <w:lang w:eastAsia="en-GB"/>
        </w:rPr>
        <w:t>Policy</w:t>
      </w:r>
      <w:r w:rsidR="00C71B3F" w:rsidRPr="00487180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 and </w:t>
      </w:r>
      <w:r w:rsidR="00300FEB" w:rsidRPr="00487180">
        <w:rPr>
          <w:rFonts w:ascii="Segoe UI" w:eastAsia="Times New Roman" w:hAnsi="Segoe UI" w:cs="Segoe UI"/>
          <w:b/>
          <w:sz w:val="24"/>
          <w:szCs w:val="24"/>
          <w:lang w:eastAsia="en-GB"/>
        </w:rPr>
        <w:t>Communications</w:t>
      </w:r>
      <w:r w:rsidRPr="00487180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 </w:t>
      </w:r>
      <w:r w:rsidRPr="00487180">
        <w:rPr>
          <w:rFonts w:ascii="Segoe UI" w:hAnsi="Segoe UI" w:cs="Segoe UI"/>
          <w:b/>
          <w:sz w:val="24"/>
          <w:szCs w:val="24"/>
        </w:rPr>
        <w:t>Officer</w:t>
      </w:r>
      <w:r w:rsidR="00522933" w:rsidRPr="00487180">
        <w:rPr>
          <w:rFonts w:ascii="Segoe UI" w:hAnsi="Segoe UI" w:cs="Segoe UI"/>
          <w:b/>
          <w:sz w:val="24"/>
          <w:szCs w:val="24"/>
        </w:rPr>
        <w:t xml:space="preserve">  </w:t>
      </w:r>
    </w:p>
    <w:p w14:paraId="48373B87" w14:textId="293F2AEF" w:rsidR="003B5908" w:rsidRPr="00487180" w:rsidRDefault="00522933" w:rsidP="00F81F29">
      <w:pPr>
        <w:keepNext/>
        <w:jc w:val="center"/>
        <w:outlineLvl w:val="1"/>
        <w:rPr>
          <w:rFonts w:ascii="Segoe UI" w:hAnsi="Segoe UI" w:cs="Segoe UI"/>
          <w:b/>
          <w:sz w:val="24"/>
          <w:szCs w:val="24"/>
        </w:rPr>
      </w:pPr>
      <w:r w:rsidRPr="00487180">
        <w:rPr>
          <w:rFonts w:ascii="Segoe UI" w:hAnsi="Segoe UI" w:cs="Segoe UI"/>
          <w:b/>
          <w:sz w:val="24"/>
          <w:szCs w:val="24"/>
        </w:rPr>
        <w:t>Jan</w:t>
      </w:r>
      <w:r w:rsidR="00950057" w:rsidRPr="00487180">
        <w:rPr>
          <w:rFonts w:ascii="Segoe UI" w:hAnsi="Segoe UI" w:cs="Segoe UI"/>
          <w:b/>
          <w:sz w:val="24"/>
          <w:szCs w:val="24"/>
        </w:rPr>
        <w:t>uary 2023</w:t>
      </w:r>
    </w:p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0"/>
        <w:gridCol w:w="1276"/>
        <w:gridCol w:w="1559"/>
      </w:tblGrid>
      <w:tr w:rsidR="00B86D09" w:rsidRPr="00950057" w14:paraId="56F6EAD2" w14:textId="45AF19E6" w:rsidTr="009526EA">
        <w:trPr>
          <w:trHeight w:val="283"/>
        </w:trPr>
        <w:tc>
          <w:tcPr>
            <w:tcW w:w="7230" w:type="dxa"/>
          </w:tcPr>
          <w:p w14:paraId="1173873D" w14:textId="77777777" w:rsidR="00B86D09" w:rsidRPr="00ED5065" w:rsidRDefault="00B86D09" w:rsidP="00795CEB">
            <w:pPr>
              <w:rPr>
                <w:rFonts w:ascii="Segoe UI" w:hAnsi="Segoe UI" w:cs="Segoe UI"/>
                <w:b/>
                <w:bCs/>
              </w:rPr>
            </w:pPr>
            <w:r w:rsidRPr="00ED5065">
              <w:rPr>
                <w:rFonts w:ascii="Segoe UI" w:hAnsi="Segoe UI" w:cs="Segoe UI"/>
                <w:b/>
                <w:bCs/>
              </w:rPr>
              <w:t>Criteria</w:t>
            </w:r>
          </w:p>
        </w:tc>
        <w:tc>
          <w:tcPr>
            <w:tcW w:w="1276" w:type="dxa"/>
          </w:tcPr>
          <w:p w14:paraId="3A8717E9" w14:textId="77777777" w:rsidR="00522933" w:rsidRPr="00ED5065" w:rsidRDefault="00B86D09" w:rsidP="00795CEB">
            <w:pPr>
              <w:rPr>
                <w:rFonts w:ascii="Segoe UI" w:hAnsi="Segoe UI" w:cs="Segoe UI"/>
                <w:b/>
                <w:bCs/>
              </w:rPr>
            </w:pPr>
            <w:r w:rsidRPr="00ED5065">
              <w:rPr>
                <w:rFonts w:ascii="Segoe UI" w:hAnsi="Segoe UI" w:cs="Segoe UI"/>
                <w:b/>
                <w:bCs/>
              </w:rPr>
              <w:t>Essential</w:t>
            </w:r>
          </w:p>
          <w:p w14:paraId="1817DC7F" w14:textId="74FA1F13" w:rsidR="00B86D09" w:rsidRPr="00ED5065" w:rsidRDefault="00B86D09" w:rsidP="00795CEB">
            <w:pPr>
              <w:rPr>
                <w:rFonts w:ascii="Segoe UI" w:hAnsi="Segoe UI" w:cs="Segoe UI"/>
                <w:b/>
                <w:bCs/>
              </w:rPr>
            </w:pPr>
            <w:r w:rsidRPr="00ED5065">
              <w:rPr>
                <w:rFonts w:ascii="Segoe UI" w:hAnsi="Segoe UI" w:cs="Segoe UI"/>
                <w:b/>
                <w:bCs/>
              </w:rPr>
              <w:t>/</w:t>
            </w:r>
            <w:proofErr w:type="gramStart"/>
            <w:r w:rsidRPr="00ED5065">
              <w:rPr>
                <w:rFonts w:ascii="Segoe UI" w:hAnsi="Segoe UI" w:cs="Segoe UI"/>
                <w:b/>
                <w:bCs/>
              </w:rPr>
              <w:t>desirable</w:t>
            </w:r>
            <w:proofErr w:type="gramEnd"/>
          </w:p>
        </w:tc>
        <w:tc>
          <w:tcPr>
            <w:tcW w:w="1559" w:type="dxa"/>
          </w:tcPr>
          <w:p w14:paraId="6672A37D" w14:textId="77777777" w:rsidR="00B86D09" w:rsidRPr="00ED5065" w:rsidRDefault="00B86D09" w:rsidP="00795CEB">
            <w:pPr>
              <w:rPr>
                <w:rFonts w:ascii="Segoe UI" w:hAnsi="Segoe UI" w:cs="Segoe UI"/>
                <w:b/>
                <w:bCs/>
              </w:rPr>
            </w:pPr>
            <w:r w:rsidRPr="00ED5065">
              <w:rPr>
                <w:rFonts w:ascii="Segoe UI" w:hAnsi="Segoe UI" w:cs="Segoe UI"/>
                <w:b/>
                <w:bCs/>
              </w:rPr>
              <w:t>Method of assessment</w:t>
            </w:r>
          </w:p>
        </w:tc>
      </w:tr>
      <w:tr w:rsidR="00B86D09" w:rsidRPr="00950057" w14:paraId="76361962" w14:textId="19C52BA6" w:rsidTr="009526EA">
        <w:trPr>
          <w:trHeight w:val="283"/>
        </w:trPr>
        <w:tc>
          <w:tcPr>
            <w:tcW w:w="7230" w:type="dxa"/>
            <w:shd w:val="clear" w:color="auto" w:fill="D0CECE" w:themeFill="background2" w:themeFillShade="E6"/>
          </w:tcPr>
          <w:p w14:paraId="365EEE84" w14:textId="53299108" w:rsidR="00B86D09" w:rsidRPr="00950057" w:rsidRDefault="00B86D09" w:rsidP="00795CEB">
            <w:pPr>
              <w:rPr>
                <w:rFonts w:ascii="Segoe UI" w:hAnsi="Segoe UI" w:cs="Segoe UI"/>
                <w:b/>
              </w:rPr>
            </w:pPr>
            <w:r w:rsidRPr="00950057">
              <w:rPr>
                <w:rFonts w:ascii="Segoe UI" w:hAnsi="Segoe UI" w:cs="Segoe UI"/>
                <w:b/>
              </w:rPr>
              <w:t xml:space="preserve">Qualifications </w:t>
            </w:r>
          </w:p>
          <w:p w14:paraId="72F10B93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24560D80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450AE29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</w:p>
        </w:tc>
      </w:tr>
      <w:tr w:rsidR="00B86D09" w:rsidRPr="00950057" w14:paraId="798BC266" w14:textId="366D09D7" w:rsidTr="009526EA">
        <w:trPr>
          <w:trHeight w:val="283"/>
        </w:trPr>
        <w:tc>
          <w:tcPr>
            <w:tcW w:w="7230" w:type="dxa"/>
          </w:tcPr>
          <w:p w14:paraId="0D183AD1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 xml:space="preserve">Third level qualification in a relevant discipline e.g., Social Policy, Research, Politics and Public Affairs or similar </w:t>
            </w:r>
          </w:p>
          <w:p w14:paraId="7531C677" w14:textId="71CC46A8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  <w:b/>
                <w:bCs/>
                <w:u w:val="single"/>
              </w:rPr>
              <w:t>or</w:t>
            </w:r>
            <w:r w:rsidRPr="00950057">
              <w:rPr>
                <w:rFonts w:ascii="Segoe UI" w:hAnsi="Segoe UI" w:cs="Segoe UI"/>
              </w:rPr>
              <w:t xml:space="preserve"> demonstrable experience and research, analytical, communication and writing skills in a policy to practice environment </w:t>
            </w:r>
          </w:p>
        </w:tc>
        <w:tc>
          <w:tcPr>
            <w:tcW w:w="1276" w:type="dxa"/>
          </w:tcPr>
          <w:p w14:paraId="1197A923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Essential</w:t>
            </w:r>
          </w:p>
        </w:tc>
        <w:tc>
          <w:tcPr>
            <w:tcW w:w="1559" w:type="dxa"/>
          </w:tcPr>
          <w:p w14:paraId="02405865" w14:textId="58B0D46B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Application form</w:t>
            </w:r>
          </w:p>
        </w:tc>
      </w:tr>
      <w:tr w:rsidR="00B86D09" w:rsidRPr="00950057" w14:paraId="6F2AAC86" w14:textId="73DC3537" w:rsidTr="009526EA">
        <w:trPr>
          <w:trHeight w:val="283"/>
        </w:trPr>
        <w:tc>
          <w:tcPr>
            <w:tcW w:w="7230" w:type="dxa"/>
            <w:shd w:val="clear" w:color="auto" w:fill="D0CECE" w:themeFill="background2" w:themeFillShade="E6"/>
          </w:tcPr>
          <w:p w14:paraId="1A12BFBC" w14:textId="0A3C1D82" w:rsidR="00B86D09" w:rsidRPr="00950057" w:rsidRDefault="00B86D09" w:rsidP="00795CEB">
            <w:pPr>
              <w:rPr>
                <w:rFonts w:ascii="Segoe UI" w:hAnsi="Segoe UI" w:cs="Segoe UI"/>
                <w:b/>
                <w:bCs/>
              </w:rPr>
            </w:pPr>
            <w:r w:rsidRPr="00950057">
              <w:rPr>
                <w:rFonts w:ascii="Segoe UI" w:hAnsi="Segoe UI" w:cs="Segoe UI"/>
                <w:b/>
                <w:bCs/>
              </w:rPr>
              <w:t>Experience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C5249D1" w14:textId="77777777" w:rsidR="00B86D09" w:rsidRPr="00950057" w:rsidRDefault="00B86D09" w:rsidP="00795CEB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BE6AB72" w14:textId="77777777" w:rsidR="00B86D09" w:rsidRPr="00950057" w:rsidRDefault="00B86D09" w:rsidP="00795CEB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B86D09" w:rsidRPr="00950057" w14:paraId="0099C3EA" w14:textId="146AC10B" w:rsidTr="009526EA">
        <w:trPr>
          <w:trHeight w:val="283"/>
        </w:trPr>
        <w:tc>
          <w:tcPr>
            <w:tcW w:w="7230" w:type="dxa"/>
          </w:tcPr>
          <w:p w14:paraId="29133F36" w14:textId="0BF012E4" w:rsidR="00B86D09" w:rsidRPr="00950057" w:rsidRDefault="00B86D09" w:rsidP="0062518E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 xml:space="preserve">Demonstrated experience of </w:t>
            </w:r>
          </w:p>
          <w:p w14:paraId="6C45B1F3" w14:textId="49F95EC2" w:rsidR="00B86D09" w:rsidRPr="00950057" w:rsidRDefault="00B86D09" w:rsidP="00CD05F3">
            <w:pPr>
              <w:pStyle w:val="ListParagraph"/>
              <w:numPr>
                <w:ilvl w:val="0"/>
                <w:numId w:val="37"/>
              </w:numPr>
              <w:ind w:left="435" w:hanging="284"/>
              <w:rPr>
                <w:rFonts w:ascii="Segoe UI" w:hAnsi="Segoe UI" w:cs="Segoe UI"/>
                <w:sz w:val="22"/>
                <w:szCs w:val="22"/>
              </w:rPr>
            </w:pPr>
            <w:r w:rsidRPr="00950057">
              <w:rPr>
                <w:rFonts w:ascii="Segoe UI" w:hAnsi="Segoe UI" w:cs="Segoe UI"/>
                <w:sz w:val="22"/>
                <w:szCs w:val="22"/>
              </w:rPr>
              <w:t>policy analysis and preparation of publications/briefings/ public policy consultation responses</w:t>
            </w:r>
          </w:p>
          <w:p w14:paraId="4981CA08" w14:textId="649B96B7" w:rsidR="00B86D09" w:rsidRPr="00950057" w:rsidRDefault="00B86D09" w:rsidP="00D532FB">
            <w:pPr>
              <w:numPr>
                <w:ilvl w:val="0"/>
                <w:numId w:val="37"/>
              </w:numPr>
              <w:ind w:left="435" w:hanging="284"/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 xml:space="preserve">Engaging communities and policy makers, and campaigning for change to achieve positive policy </w:t>
            </w:r>
            <w:proofErr w:type="gramStart"/>
            <w:r w:rsidRPr="00950057">
              <w:rPr>
                <w:rFonts w:ascii="Segoe UI" w:hAnsi="Segoe UI" w:cs="Segoe UI"/>
              </w:rPr>
              <w:t>outcomes</w:t>
            </w:r>
            <w:proofErr w:type="gramEnd"/>
          </w:p>
          <w:p w14:paraId="2CAAA90A" w14:textId="77777777" w:rsidR="00B86D09" w:rsidRPr="00950057" w:rsidRDefault="00B86D09" w:rsidP="00CA03AA">
            <w:pPr>
              <w:ind w:left="435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2A23A3B9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Essential</w:t>
            </w:r>
          </w:p>
        </w:tc>
        <w:tc>
          <w:tcPr>
            <w:tcW w:w="1559" w:type="dxa"/>
          </w:tcPr>
          <w:p w14:paraId="344CC7CD" w14:textId="3FF1E8CF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 xml:space="preserve">Application form </w:t>
            </w:r>
          </w:p>
        </w:tc>
      </w:tr>
      <w:tr w:rsidR="00B86D09" w:rsidRPr="00950057" w14:paraId="1611CE18" w14:textId="4EA314CB" w:rsidTr="009526EA">
        <w:trPr>
          <w:trHeight w:val="283"/>
        </w:trPr>
        <w:tc>
          <w:tcPr>
            <w:tcW w:w="7230" w:type="dxa"/>
            <w:shd w:val="clear" w:color="auto" w:fill="D0CECE" w:themeFill="background2" w:themeFillShade="E6"/>
          </w:tcPr>
          <w:p w14:paraId="4851CF55" w14:textId="77777777" w:rsidR="00B86D09" w:rsidRPr="00950057" w:rsidRDefault="00B86D09" w:rsidP="00795CEB">
            <w:pPr>
              <w:tabs>
                <w:tab w:val="left" w:pos="1021"/>
              </w:tabs>
              <w:contextualSpacing/>
              <w:rPr>
                <w:rFonts w:ascii="Segoe UI" w:hAnsi="Segoe UI" w:cs="Segoe UI"/>
                <w:b/>
                <w:bCs/>
              </w:rPr>
            </w:pPr>
            <w:r w:rsidRPr="00950057">
              <w:rPr>
                <w:rFonts w:ascii="Segoe UI" w:hAnsi="Segoe UI" w:cs="Segoe UI"/>
                <w:b/>
                <w:bCs/>
              </w:rPr>
              <w:t>Key skills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58BD6DF" w14:textId="77777777" w:rsidR="00B86D09" w:rsidRPr="00950057" w:rsidRDefault="00B86D09" w:rsidP="00795CEB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0BEE2DB" w14:textId="77777777" w:rsidR="00B86D09" w:rsidRPr="00950057" w:rsidRDefault="00B86D09" w:rsidP="00795CEB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B86D09" w:rsidRPr="00950057" w14:paraId="3870ED95" w14:textId="79969D39" w:rsidTr="009526EA">
        <w:trPr>
          <w:trHeight w:val="283"/>
        </w:trPr>
        <w:tc>
          <w:tcPr>
            <w:tcW w:w="7230" w:type="dxa"/>
          </w:tcPr>
          <w:p w14:paraId="0586D348" w14:textId="094DF1F3" w:rsidR="00B86D09" w:rsidRPr="00950057" w:rsidRDefault="00B86D09" w:rsidP="00795CEB">
            <w:pPr>
              <w:rPr>
                <w:rFonts w:ascii="Segoe UI" w:eastAsia="Times New Roman" w:hAnsi="Segoe UI" w:cs="Segoe UI"/>
                <w:lang w:val="en-US"/>
              </w:rPr>
            </w:pPr>
            <w:r w:rsidRPr="00950057">
              <w:rPr>
                <w:rFonts w:ascii="Segoe UI" w:eastAsia="Times New Roman" w:hAnsi="Segoe UI" w:cs="Segoe UI"/>
                <w:lang w:val="en-US"/>
              </w:rPr>
              <w:t xml:space="preserve">Strong information, research and analytical skills, with the ability to assimilate complex ideas and issues, and to identify appropriate policy positions and key messages </w:t>
            </w:r>
          </w:p>
        </w:tc>
        <w:tc>
          <w:tcPr>
            <w:tcW w:w="1276" w:type="dxa"/>
          </w:tcPr>
          <w:p w14:paraId="20641E1E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Essential</w:t>
            </w:r>
          </w:p>
        </w:tc>
        <w:tc>
          <w:tcPr>
            <w:tcW w:w="1559" w:type="dxa"/>
          </w:tcPr>
          <w:p w14:paraId="3BE417C6" w14:textId="36E9D48E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Pre-interview Task</w:t>
            </w:r>
            <w:r w:rsidRPr="00950057">
              <w:rPr>
                <w:rStyle w:val="FootnoteReference"/>
                <w:rFonts w:ascii="Segoe UI" w:hAnsi="Segoe UI" w:cs="Segoe UI"/>
              </w:rPr>
              <w:footnoteReference w:id="2"/>
            </w:r>
            <w:r w:rsidRPr="00950057">
              <w:rPr>
                <w:rFonts w:ascii="Segoe UI" w:hAnsi="Segoe UI" w:cs="Segoe UI"/>
              </w:rPr>
              <w:t xml:space="preserve"> </w:t>
            </w:r>
          </w:p>
        </w:tc>
      </w:tr>
      <w:tr w:rsidR="00B86D09" w:rsidRPr="00950057" w14:paraId="2A216863" w14:textId="2083FF9E" w:rsidTr="009526EA">
        <w:trPr>
          <w:trHeight w:val="283"/>
        </w:trPr>
        <w:tc>
          <w:tcPr>
            <w:tcW w:w="7230" w:type="dxa"/>
          </w:tcPr>
          <w:p w14:paraId="316A33DB" w14:textId="4EB80B3B" w:rsidR="00B86D09" w:rsidRPr="00950057" w:rsidRDefault="00B86D09" w:rsidP="00795CEB">
            <w:pPr>
              <w:tabs>
                <w:tab w:val="left" w:pos="709"/>
                <w:tab w:val="left" w:pos="1735"/>
              </w:tabs>
              <w:contextualSpacing/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Demonstrated communication and influencing skills with an ability to present complex information</w:t>
            </w:r>
            <w:r w:rsidR="00487180">
              <w:rPr>
                <w:rFonts w:ascii="Segoe UI" w:hAnsi="Segoe UI" w:cs="Segoe UI"/>
              </w:rPr>
              <w:t xml:space="preserve"> </w:t>
            </w:r>
            <w:r w:rsidRPr="00950057">
              <w:rPr>
                <w:rFonts w:ascii="Segoe UI" w:hAnsi="Segoe UI" w:cs="Segoe UI"/>
              </w:rPr>
              <w:t>in a straightforward and accessible way, and effectively engage with a diverse range of people and listen to their views</w:t>
            </w:r>
          </w:p>
        </w:tc>
        <w:tc>
          <w:tcPr>
            <w:tcW w:w="1276" w:type="dxa"/>
          </w:tcPr>
          <w:p w14:paraId="52541A1F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Essential</w:t>
            </w:r>
          </w:p>
        </w:tc>
        <w:tc>
          <w:tcPr>
            <w:tcW w:w="1559" w:type="dxa"/>
          </w:tcPr>
          <w:p w14:paraId="7F7AEEA0" w14:textId="335AA18D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Pre-interview Task and interview</w:t>
            </w:r>
          </w:p>
        </w:tc>
      </w:tr>
      <w:tr w:rsidR="00B86D09" w:rsidRPr="00950057" w14:paraId="23550430" w14:textId="3207AE1C" w:rsidTr="009526EA">
        <w:trPr>
          <w:trHeight w:val="283"/>
        </w:trPr>
        <w:tc>
          <w:tcPr>
            <w:tcW w:w="7230" w:type="dxa"/>
          </w:tcPr>
          <w:p w14:paraId="1EDDD3B2" w14:textId="6E0FB9DE" w:rsidR="00B86D09" w:rsidRPr="00950057" w:rsidRDefault="00B86D09" w:rsidP="00795CEB">
            <w:pPr>
              <w:tabs>
                <w:tab w:val="left" w:pos="709"/>
                <w:tab w:val="left" w:pos="1735"/>
              </w:tabs>
              <w:contextualSpacing/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 xml:space="preserve">Demonstrated editing and writing skills with the ability to produce clear messages and compelling copy </w:t>
            </w:r>
          </w:p>
        </w:tc>
        <w:tc>
          <w:tcPr>
            <w:tcW w:w="1276" w:type="dxa"/>
          </w:tcPr>
          <w:p w14:paraId="3F0F2543" w14:textId="6A052676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Essential</w:t>
            </w:r>
          </w:p>
        </w:tc>
        <w:tc>
          <w:tcPr>
            <w:tcW w:w="1559" w:type="dxa"/>
          </w:tcPr>
          <w:p w14:paraId="43154DC3" w14:textId="02F16CDE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Application form</w:t>
            </w:r>
          </w:p>
        </w:tc>
      </w:tr>
      <w:tr w:rsidR="00B86D09" w:rsidRPr="00950057" w14:paraId="000C5EFA" w14:textId="6E2846E9" w:rsidTr="009526EA">
        <w:trPr>
          <w:trHeight w:val="283"/>
        </w:trPr>
        <w:tc>
          <w:tcPr>
            <w:tcW w:w="7230" w:type="dxa"/>
          </w:tcPr>
          <w:p w14:paraId="4558749D" w14:textId="276D4BAA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Good project management skills, including the ability to organise workload to achieve agreed targets and manage competing priorities</w:t>
            </w:r>
          </w:p>
        </w:tc>
        <w:tc>
          <w:tcPr>
            <w:tcW w:w="1276" w:type="dxa"/>
          </w:tcPr>
          <w:p w14:paraId="6D7E8E50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Essential</w:t>
            </w:r>
          </w:p>
        </w:tc>
        <w:tc>
          <w:tcPr>
            <w:tcW w:w="1559" w:type="dxa"/>
          </w:tcPr>
          <w:p w14:paraId="2B2686C1" w14:textId="1895483F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Interview</w:t>
            </w:r>
          </w:p>
        </w:tc>
      </w:tr>
      <w:tr w:rsidR="00B86D09" w:rsidRPr="00950057" w14:paraId="581FDF6A" w14:textId="425D337B" w:rsidTr="009526EA">
        <w:trPr>
          <w:trHeight w:val="283"/>
        </w:trPr>
        <w:tc>
          <w:tcPr>
            <w:tcW w:w="7230" w:type="dxa"/>
          </w:tcPr>
          <w:p w14:paraId="411FA269" w14:textId="68EF9E5A" w:rsidR="00B86D09" w:rsidRPr="00950057" w:rsidRDefault="00B86D09" w:rsidP="00AB0245">
            <w:pPr>
              <w:shd w:val="clear" w:color="auto" w:fill="FFFFFF"/>
              <w:spacing w:after="60" w:line="259" w:lineRule="auto"/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Excellent networking, relationship building, and negotiating skills, with the ability to inspire others, as well as the confidence and capability to work with external organisations.</w:t>
            </w:r>
          </w:p>
        </w:tc>
        <w:tc>
          <w:tcPr>
            <w:tcW w:w="1276" w:type="dxa"/>
          </w:tcPr>
          <w:p w14:paraId="75A66D82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Essential</w:t>
            </w:r>
          </w:p>
        </w:tc>
        <w:tc>
          <w:tcPr>
            <w:tcW w:w="1559" w:type="dxa"/>
          </w:tcPr>
          <w:p w14:paraId="0CC40C7D" w14:textId="6DC673AA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Application form interview</w:t>
            </w:r>
          </w:p>
        </w:tc>
      </w:tr>
      <w:tr w:rsidR="00B86D09" w:rsidRPr="00950057" w14:paraId="3E934DA3" w14:textId="5D4DD99D" w:rsidTr="009526EA">
        <w:trPr>
          <w:trHeight w:val="283"/>
        </w:trPr>
        <w:tc>
          <w:tcPr>
            <w:tcW w:w="7230" w:type="dxa"/>
            <w:shd w:val="clear" w:color="auto" w:fill="D0CECE" w:themeFill="background2" w:themeFillShade="E6"/>
          </w:tcPr>
          <w:p w14:paraId="4691D9CA" w14:textId="77777777" w:rsidR="00B86D09" w:rsidRPr="00950057" w:rsidRDefault="00B86D09" w:rsidP="00795CEB">
            <w:pPr>
              <w:tabs>
                <w:tab w:val="left" w:pos="567"/>
              </w:tabs>
              <w:jc w:val="both"/>
              <w:rPr>
                <w:rStyle w:val="Emphasis"/>
                <w:rFonts w:ascii="Segoe UI" w:hAnsi="Segoe UI" w:cs="Segoe UI"/>
                <w:b/>
                <w:i w:val="0"/>
              </w:rPr>
            </w:pPr>
            <w:r w:rsidRPr="00950057">
              <w:rPr>
                <w:rStyle w:val="Emphasis"/>
                <w:rFonts w:ascii="Segoe UI" w:hAnsi="Segoe UI" w:cs="Segoe UI"/>
                <w:b/>
                <w:i w:val="0"/>
              </w:rPr>
              <w:t>Knowledge and attributes</w:t>
            </w:r>
          </w:p>
          <w:p w14:paraId="645D07C7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60003EA0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46F5818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</w:p>
        </w:tc>
      </w:tr>
      <w:tr w:rsidR="00B86D09" w:rsidRPr="00950057" w14:paraId="2017BD82" w14:textId="3633AF22" w:rsidTr="009526EA">
        <w:trPr>
          <w:trHeight w:val="283"/>
        </w:trPr>
        <w:tc>
          <w:tcPr>
            <w:tcW w:w="7230" w:type="dxa"/>
          </w:tcPr>
          <w:p w14:paraId="4776374D" w14:textId="544AC4F1" w:rsidR="00B86D09" w:rsidRPr="00950057" w:rsidRDefault="00B86D09" w:rsidP="00795CEB">
            <w:pPr>
              <w:tabs>
                <w:tab w:val="left" w:pos="1310"/>
              </w:tabs>
              <w:contextualSpacing/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 xml:space="preserve">A strong understanding of the public policy environment, political institutions, </w:t>
            </w:r>
            <w:proofErr w:type="gramStart"/>
            <w:r w:rsidRPr="00950057">
              <w:rPr>
                <w:rFonts w:ascii="Segoe UI" w:hAnsi="Segoe UI" w:cs="Segoe UI"/>
              </w:rPr>
              <w:t>government</w:t>
            </w:r>
            <w:proofErr w:type="gramEnd"/>
            <w:r w:rsidRPr="00950057">
              <w:rPr>
                <w:rFonts w:ascii="Segoe UI" w:hAnsi="Segoe UI" w:cs="Segoe UI"/>
              </w:rPr>
              <w:t xml:space="preserve"> and decision making in NI and the social and economic landscape including the issues and challenges relevant to the community and voluntary sector and population health.</w:t>
            </w:r>
          </w:p>
          <w:p w14:paraId="52C4205B" w14:textId="0A10F43B" w:rsidR="00B86D09" w:rsidRPr="00950057" w:rsidRDefault="00B86D09" w:rsidP="00795CEB">
            <w:pPr>
              <w:tabs>
                <w:tab w:val="left" w:pos="1310"/>
              </w:tabs>
              <w:contextualSpacing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491A1A20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Essential</w:t>
            </w:r>
          </w:p>
        </w:tc>
        <w:tc>
          <w:tcPr>
            <w:tcW w:w="1559" w:type="dxa"/>
          </w:tcPr>
          <w:p w14:paraId="09691A04" w14:textId="7AE006B3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Application form and interview</w:t>
            </w:r>
          </w:p>
        </w:tc>
      </w:tr>
      <w:tr w:rsidR="00B86D09" w:rsidRPr="00950057" w14:paraId="2231A97E" w14:textId="3CC4A480" w:rsidTr="009526EA">
        <w:trPr>
          <w:trHeight w:val="283"/>
        </w:trPr>
        <w:tc>
          <w:tcPr>
            <w:tcW w:w="7230" w:type="dxa"/>
          </w:tcPr>
          <w:p w14:paraId="55F0C398" w14:textId="7220BB5B" w:rsidR="00B86D09" w:rsidRPr="00950057" w:rsidRDefault="00B86D09" w:rsidP="00795CEB">
            <w:pPr>
              <w:shd w:val="clear" w:color="auto" w:fill="FFFFFF"/>
              <w:tabs>
                <w:tab w:val="left" w:pos="1310"/>
                <w:tab w:val="left" w:pos="1735"/>
              </w:tabs>
              <w:spacing w:before="100" w:beforeAutospacing="1" w:after="100" w:afterAutospacing="1"/>
              <w:contextualSpacing/>
              <w:rPr>
                <w:rFonts w:ascii="Segoe UI" w:eastAsia="Calibri" w:hAnsi="Segoe UI" w:cs="Segoe UI"/>
              </w:rPr>
            </w:pPr>
            <w:r w:rsidRPr="00950057">
              <w:rPr>
                <w:rFonts w:ascii="Segoe UI" w:hAnsi="Segoe UI" w:cs="Segoe UI"/>
              </w:rPr>
              <w:lastRenderedPageBreak/>
              <w:t>Commitment to, and knowledge of, involving those with lived experience in developing and delivering policy to improve their social conditions and overall wellbeing.</w:t>
            </w:r>
          </w:p>
        </w:tc>
        <w:tc>
          <w:tcPr>
            <w:tcW w:w="1276" w:type="dxa"/>
          </w:tcPr>
          <w:p w14:paraId="108C7151" w14:textId="6BE49736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Essential</w:t>
            </w:r>
          </w:p>
        </w:tc>
        <w:tc>
          <w:tcPr>
            <w:tcW w:w="1559" w:type="dxa"/>
          </w:tcPr>
          <w:p w14:paraId="76E3F4C2" w14:textId="7ABA68A1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Interview</w:t>
            </w:r>
          </w:p>
        </w:tc>
      </w:tr>
      <w:tr w:rsidR="00B86D09" w:rsidRPr="00950057" w14:paraId="47E2F1A5" w14:textId="0622C9FD" w:rsidTr="009526EA">
        <w:trPr>
          <w:trHeight w:val="283"/>
        </w:trPr>
        <w:tc>
          <w:tcPr>
            <w:tcW w:w="7230" w:type="dxa"/>
            <w:shd w:val="clear" w:color="auto" w:fill="D0CECE" w:themeFill="background2" w:themeFillShade="E6"/>
          </w:tcPr>
          <w:p w14:paraId="23EDD4F8" w14:textId="77777777" w:rsidR="00B86D09" w:rsidRPr="00950057" w:rsidRDefault="00B86D09" w:rsidP="00795CEB">
            <w:pPr>
              <w:rPr>
                <w:rFonts w:ascii="Segoe UI" w:hAnsi="Segoe UI" w:cs="Segoe UI"/>
                <w:b/>
                <w:bCs/>
              </w:rPr>
            </w:pPr>
            <w:r w:rsidRPr="00950057">
              <w:rPr>
                <w:rFonts w:ascii="Segoe UI" w:hAnsi="Segoe UI" w:cs="Segoe UI"/>
                <w:b/>
                <w:bCs/>
              </w:rPr>
              <w:t>Technical skills</w:t>
            </w:r>
          </w:p>
          <w:p w14:paraId="760FF8A5" w14:textId="77777777" w:rsidR="00B86D09" w:rsidRPr="00950057" w:rsidRDefault="00B86D09" w:rsidP="00795CEB">
            <w:pPr>
              <w:tabs>
                <w:tab w:val="left" w:pos="1510"/>
              </w:tabs>
              <w:contextualSpacing/>
              <w:rPr>
                <w:rFonts w:ascii="Segoe UI" w:hAnsi="Segoe UI" w:cs="Segoe UI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5DC2C7E1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47AD8FC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</w:p>
        </w:tc>
      </w:tr>
      <w:tr w:rsidR="00B86D09" w:rsidRPr="00950057" w14:paraId="5D258550" w14:textId="2C4333BD" w:rsidTr="009526EA">
        <w:trPr>
          <w:trHeight w:val="283"/>
        </w:trPr>
        <w:tc>
          <w:tcPr>
            <w:tcW w:w="7230" w:type="dxa"/>
          </w:tcPr>
          <w:p w14:paraId="589420C2" w14:textId="3880B0BD" w:rsidR="00B86D09" w:rsidRPr="00950057" w:rsidRDefault="00B86D09" w:rsidP="00795CEB">
            <w:pPr>
              <w:tabs>
                <w:tab w:val="left" w:pos="1310"/>
                <w:tab w:val="left" w:pos="1735"/>
              </w:tabs>
              <w:contextualSpacing/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 xml:space="preserve">Strong IT skills including sound knowledge of Microsoft Office, information systems, willingness to learn new </w:t>
            </w:r>
            <w:proofErr w:type="gramStart"/>
            <w:r w:rsidRPr="00950057">
              <w:rPr>
                <w:rFonts w:ascii="Segoe UI" w:hAnsi="Segoe UI" w:cs="Segoe UI"/>
              </w:rPr>
              <w:t>systems</w:t>
            </w:r>
            <w:proofErr w:type="gramEnd"/>
          </w:p>
          <w:p w14:paraId="45B98DD0" w14:textId="77777777" w:rsidR="00B86D09" w:rsidRPr="00950057" w:rsidRDefault="00B86D09" w:rsidP="00795CEB">
            <w:pPr>
              <w:tabs>
                <w:tab w:val="left" w:pos="1510"/>
              </w:tabs>
              <w:contextualSpacing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7A824E82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Essential</w:t>
            </w:r>
          </w:p>
        </w:tc>
        <w:tc>
          <w:tcPr>
            <w:tcW w:w="1559" w:type="dxa"/>
          </w:tcPr>
          <w:p w14:paraId="740ACB48" w14:textId="5DEE3E34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 xml:space="preserve">Application form </w:t>
            </w:r>
          </w:p>
        </w:tc>
      </w:tr>
      <w:tr w:rsidR="00B86D09" w:rsidRPr="00950057" w14:paraId="67ABCA71" w14:textId="513DA677" w:rsidTr="009526EA">
        <w:trPr>
          <w:trHeight w:val="283"/>
        </w:trPr>
        <w:tc>
          <w:tcPr>
            <w:tcW w:w="7230" w:type="dxa"/>
          </w:tcPr>
          <w:p w14:paraId="3CF3EB62" w14:textId="772B3F92" w:rsidR="00B86D09" w:rsidRPr="00950057" w:rsidRDefault="00B86D09" w:rsidP="0051523A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 xml:space="preserve">Competence using a wide variety of digital and social media and other communications tools to promote policy </w:t>
            </w:r>
            <w:proofErr w:type="gramStart"/>
            <w:r w:rsidRPr="00950057">
              <w:rPr>
                <w:rFonts w:ascii="Segoe UI" w:hAnsi="Segoe UI" w:cs="Segoe UI"/>
              </w:rPr>
              <w:t>work</w:t>
            </w:r>
            <w:proofErr w:type="gramEnd"/>
            <w:r w:rsidRPr="00950057">
              <w:rPr>
                <w:rFonts w:ascii="Segoe UI" w:hAnsi="Segoe UI" w:cs="Segoe UI"/>
              </w:rPr>
              <w:t xml:space="preserve">  </w:t>
            </w:r>
          </w:p>
          <w:p w14:paraId="46AC2ECA" w14:textId="77777777" w:rsidR="00B86D09" w:rsidRPr="00950057" w:rsidRDefault="00B86D09" w:rsidP="00795CEB">
            <w:pPr>
              <w:tabs>
                <w:tab w:val="left" w:pos="1310"/>
                <w:tab w:val="left" w:pos="1735"/>
              </w:tabs>
              <w:contextualSpacing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568BDB84" w14:textId="03C9FF34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Essential</w:t>
            </w:r>
          </w:p>
        </w:tc>
        <w:tc>
          <w:tcPr>
            <w:tcW w:w="1559" w:type="dxa"/>
          </w:tcPr>
          <w:p w14:paraId="79755EB4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Application form</w:t>
            </w:r>
          </w:p>
          <w:p w14:paraId="4E713284" w14:textId="26BF212B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and interview</w:t>
            </w:r>
          </w:p>
        </w:tc>
      </w:tr>
      <w:tr w:rsidR="00B86D09" w:rsidRPr="00950057" w14:paraId="56650FBA" w14:textId="17E35136" w:rsidTr="009526EA">
        <w:trPr>
          <w:trHeight w:val="283"/>
        </w:trPr>
        <w:tc>
          <w:tcPr>
            <w:tcW w:w="7230" w:type="dxa"/>
            <w:shd w:val="clear" w:color="auto" w:fill="D0CECE" w:themeFill="background2" w:themeFillShade="E6"/>
          </w:tcPr>
          <w:p w14:paraId="22001156" w14:textId="77777777" w:rsidR="00B86D09" w:rsidRPr="00950057" w:rsidRDefault="00B86D09" w:rsidP="00795CEB">
            <w:pPr>
              <w:tabs>
                <w:tab w:val="left" w:pos="567"/>
              </w:tabs>
              <w:jc w:val="both"/>
              <w:rPr>
                <w:rFonts w:ascii="Segoe UI" w:hAnsi="Segoe UI" w:cs="Segoe UI"/>
                <w:b/>
              </w:rPr>
            </w:pPr>
            <w:r w:rsidRPr="00950057">
              <w:rPr>
                <w:rFonts w:ascii="Segoe UI" w:hAnsi="Segoe UI" w:cs="Segoe UI"/>
                <w:b/>
              </w:rPr>
              <w:t>Other</w:t>
            </w:r>
          </w:p>
          <w:p w14:paraId="77A5E3C9" w14:textId="77777777" w:rsidR="00B86D09" w:rsidRPr="00950057" w:rsidRDefault="00B86D09" w:rsidP="00795CEB">
            <w:pPr>
              <w:tabs>
                <w:tab w:val="left" w:pos="1510"/>
              </w:tabs>
              <w:contextualSpacing/>
              <w:rPr>
                <w:rFonts w:ascii="Segoe UI" w:hAnsi="Segoe UI" w:cs="Segoe UI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3220928D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6A300DE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</w:p>
        </w:tc>
      </w:tr>
      <w:tr w:rsidR="00B86D09" w:rsidRPr="00950057" w14:paraId="5AA17E4F" w14:textId="254ADA94" w:rsidTr="009526EA">
        <w:trPr>
          <w:trHeight w:val="283"/>
        </w:trPr>
        <w:tc>
          <w:tcPr>
            <w:tcW w:w="7230" w:type="dxa"/>
            <w:shd w:val="clear" w:color="auto" w:fill="FFFFFF" w:themeFill="background1"/>
          </w:tcPr>
          <w:p w14:paraId="26CF498F" w14:textId="75A433DF" w:rsidR="00B86D09" w:rsidRPr="00950057" w:rsidRDefault="00B86D09" w:rsidP="00795CEB">
            <w:pPr>
              <w:tabs>
                <w:tab w:val="left" w:pos="0"/>
              </w:tabs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 xml:space="preserve">A passion and commitment to CDHN’s purpose and values of equality, anti-discrimination, social </w:t>
            </w:r>
            <w:proofErr w:type="gramStart"/>
            <w:r w:rsidRPr="00950057">
              <w:rPr>
                <w:rFonts w:ascii="Segoe UI" w:hAnsi="Segoe UI" w:cs="Segoe UI"/>
              </w:rPr>
              <w:t>justice</w:t>
            </w:r>
            <w:proofErr w:type="gramEnd"/>
            <w:r w:rsidRPr="00950057">
              <w:rPr>
                <w:rFonts w:ascii="Segoe UI" w:hAnsi="Segoe UI" w:cs="Segoe UI"/>
              </w:rPr>
              <w:t xml:space="preserve"> and the empowerment of a diverse range of communities to bring about changes</w:t>
            </w:r>
          </w:p>
        </w:tc>
        <w:tc>
          <w:tcPr>
            <w:tcW w:w="1276" w:type="dxa"/>
            <w:shd w:val="clear" w:color="auto" w:fill="FFFFFF" w:themeFill="background1"/>
          </w:tcPr>
          <w:p w14:paraId="7945C418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Essential</w:t>
            </w:r>
          </w:p>
        </w:tc>
        <w:tc>
          <w:tcPr>
            <w:tcW w:w="1559" w:type="dxa"/>
            <w:shd w:val="clear" w:color="auto" w:fill="FFFFFF" w:themeFill="background1"/>
          </w:tcPr>
          <w:p w14:paraId="0480C20F" w14:textId="77777777" w:rsidR="00B86D09" w:rsidRPr="00950057" w:rsidRDefault="00B86D09" w:rsidP="00795CEB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Interview</w:t>
            </w:r>
          </w:p>
        </w:tc>
      </w:tr>
      <w:tr w:rsidR="00B86D09" w:rsidRPr="00950057" w14:paraId="25479FDB" w14:textId="686B29D6" w:rsidTr="009526EA">
        <w:trPr>
          <w:trHeight w:val="283"/>
        </w:trPr>
        <w:tc>
          <w:tcPr>
            <w:tcW w:w="7230" w:type="dxa"/>
            <w:shd w:val="clear" w:color="auto" w:fill="FFFFFF" w:themeFill="background1"/>
          </w:tcPr>
          <w:p w14:paraId="01A10298" w14:textId="01E1FF4E" w:rsidR="00B86D09" w:rsidRPr="00950057" w:rsidRDefault="00B86D09" w:rsidP="00CB0B81">
            <w:pPr>
              <w:tabs>
                <w:tab w:val="left" w:pos="1310"/>
              </w:tabs>
              <w:rPr>
                <w:rFonts w:ascii="Segoe UI" w:hAnsi="Segoe UI" w:cs="Segoe UI"/>
                <w:color w:val="000000"/>
              </w:rPr>
            </w:pPr>
            <w:r w:rsidRPr="00950057">
              <w:rPr>
                <w:rFonts w:ascii="Segoe UI" w:hAnsi="Segoe UI" w:cs="Segoe UI"/>
                <w:color w:val="000000"/>
              </w:rPr>
              <w:t>Access to a form of transport that will allow the post holder to fulfil the travel requirements of the job and be willing to travel.</w:t>
            </w:r>
          </w:p>
        </w:tc>
        <w:tc>
          <w:tcPr>
            <w:tcW w:w="1276" w:type="dxa"/>
            <w:shd w:val="clear" w:color="auto" w:fill="FFFFFF" w:themeFill="background1"/>
          </w:tcPr>
          <w:p w14:paraId="18ED3346" w14:textId="77777777" w:rsidR="00B86D09" w:rsidRPr="00950057" w:rsidRDefault="00B86D09" w:rsidP="00CB0B81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Essential</w:t>
            </w:r>
          </w:p>
        </w:tc>
        <w:tc>
          <w:tcPr>
            <w:tcW w:w="1559" w:type="dxa"/>
            <w:shd w:val="clear" w:color="auto" w:fill="FFFFFF" w:themeFill="background1"/>
          </w:tcPr>
          <w:p w14:paraId="5ED4D04A" w14:textId="543B2FF3" w:rsidR="00B86D09" w:rsidRPr="00950057" w:rsidRDefault="00B86D09" w:rsidP="00CB0B81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Application form</w:t>
            </w:r>
          </w:p>
        </w:tc>
      </w:tr>
      <w:tr w:rsidR="00B86D09" w:rsidRPr="00950057" w14:paraId="5F1DFF96" w14:textId="593B18E8" w:rsidTr="009526EA">
        <w:trPr>
          <w:trHeight w:val="283"/>
        </w:trPr>
        <w:tc>
          <w:tcPr>
            <w:tcW w:w="7230" w:type="dxa"/>
            <w:shd w:val="clear" w:color="auto" w:fill="FFFFFF" w:themeFill="background1"/>
          </w:tcPr>
          <w:p w14:paraId="075280A3" w14:textId="77777777" w:rsidR="00B86D09" w:rsidRPr="00950057" w:rsidRDefault="00B86D09" w:rsidP="00CB0B81">
            <w:pPr>
              <w:tabs>
                <w:tab w:val="left" w:pos="0"/>
              </w:tabs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Flexible approach, as weekend and evening work may be required</w:t>
            </w:r>
          </w:p>
        </w:tc>
        <w:tc>
          <w:tcPr>
            <w:tcW w:w="1276" w:type="dxa"/>
            <w:shd w:val="clear" w:color="auto" w:fill="FFFFFF" w:themeFill="background1"/>
          </w:tcPr>
          <w:p w14:paraId="031DA86A" w14:textId="77777777" w:rsidR="00B86D09" w:rsidRPr="00950057" w:rsidRDefault="00B86D09" w:rsidP="00CB0B81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Essential</w:t>
            </w:r>
          </w:p>
        </w:tc>
        <w:tc>
          <w:tcPr>
            <w:tcW w:w="1559" w:type="dxa"/>
            <w:shd w:val="clear" w:color="auto" w:fill="FFFFFF" w:themeFill="background1"/>
          </w:tcPr>
          <w:p w14:paraId="23D28AA7" w14:textId="3435C539" w:rsidR="00B86D09" w:rsidRPr="00950057" w:rsidRDefault="00B86D09" w:rsidP="00CB0B81">
            <w:pPr>
              <w:rPr>
                <w:rFonts w:ascii="Segoe UI" w:hAnsi="Segoe UI" w:cs="Segoe UI"/>
              </w:rPr>
            </w:pPr>
            <w:r w:rsidRPr="00950057">
              <w:rPr>
                <w:rFonts w:ascii="Segoe UI" w:hAnsi="Segoe UI" w:cs="Segoe UI"/>
              </w:rPr>
              <w:t>Application form</w:t>
            </w:r>
          </w:p>
        </w:tc>
      </w:tr>
    </w:tbl>
    <w:p w14:paraId="65BCC574" w14:textId="77777777" w:rsidR="003B5908" w:rsidRDefault="003B5908" w:rsidP="003B5908">
      <w:pPr>
        <w:rPr>
          <w:rFonts w:ascii="Segoe UI" w:hAnsi="Segoe UI" w:cs="Segoe UI"/>
        </w:rPr>
      </w:pPr>
    </w:p>
    <w:p w14:paraId="429230AE" w14:textId="77777777" w:rsidR="00487180" w:rsidRPr="00950057" w:rsidRDefault="00487180" w:rsidP="003B5908">
      <w:pPr>
        <w:rPr>
          <w:rFonts w:ascii="Segoe UI" w:hAnsi="Segoe UI" w:cs="Segoe UI"/>
        </w:rPr>
      </w:pPr>
    </w:p>
    <w:sectPr w:rsidR="00487180" w:rsidRPr="00950057" w:rsidSect="00A724FB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6FAE" w14:textId="77777777" w:rsidR="00514230" w:rsidRDefault="00514230" w:rsidP="00D01B38">
      <w:pPr>
        <w:spacing w:after="0" w:line="240" w:lineRule="auto"/>
      </w:pPr>
      <w:r>
        <w:separator/>
      </w:r>
    </w:p>
  </w:endnote>
  <w:endnote w:type="continuationSeparator" w:id="0">
    <w:p w14:paraId="61DAE063" w14:textId="77777777" w:rsidR="00514230" w:rsidRDefault="00514230" w:rsidP="00D01B38">
      <w:pPr>
        <w:spacing w:after="0" w:line="240" w:lineRule="auto"/>
      </w:pPr>
      <w:r>
        <w:continuationSeparator/>
      </w:r>
    </w:p>
  </w:endnote>
  <w:endnote w:type="continuationNotice" w:id="1">
    <w:p w14:paraId="20AF927F" w14:textId="77777777" w:rsidR="00514230" w:rsidRDefault="005142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730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18E1B" w14:textId="6AFB0067" w:rsidR="000400B7" w:rsidRDefault="000400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8DF3CB" w14:textId="77777777" w:rsidR="00D01B38" w:rsidRDefault="00D01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D29C" w14:textId="77777777" w:rsidR="00514230" w:rsidRDefault="00514230" w:rsidP="00D01B38">
      <w:pPr>
        <w:spacing w:after="0" w:line="240" w:lineRule="auto"/>
      </w:pPr>
      <w:r>
        <w:separator/>
      </w:r>
    </w:p>
  </w:footnote>
  <w:footnote w:type="continuationSeparator" w:id="0">
    <w:p w14:paraId="11C857F4" w14:textId="77777777" w:rsidR="00514230" w:rsidRDefault="00514230" w:rsidP="00D01B38">
      <w:pPr>
        <w:spacing w:after="0" w:line="240" w:lineRule="auto"/>
      </w:pPr>
      <w:r>
        <w:continuationSeparator/>
      </w:r>
    </w:p>
  </w:footnote>
  <w:footnote w:type="continuationNotice" w:id="1">
    <w:p w14:paraId="132BF85C" w14:textId="77777777" w:rsidR="00514230" w:rsidRDefault="00514230">
      <w:pPr>
        <w:spacing w:after="0" w:line="240" w:lineRule="auto"/>
      </w:pPr>
    </w:p>
  </w:footnote>
  <w:footnote w:id="2">
    <w:p w14:paraId="15BB3CB3" w14:textId="350070AF" w:rsidR="00B86D09" w:rsidRPr="00950057" w:rsidRDefault="00B86D09">
      <w:pPr>
        <w:pStyle w:val="FootnoteText"/>
        <w:rPr>
          <w:rFonts w:ascii="Segoe UI" w:hAnsi="Segoe UI" w:cs="Segoe UI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950057">
        <w:rPr>
          <w:rFonts w:ascii="Segoe UI" w:hAnsi="Segoe UI" w:cs="Segoe UI"/>
          <w:sz w:val="22"/>
          <w:szCs w:val="22"/>
        </w:rPr>
        <w:t xml:space="preserve">Those who are shortlisted for interview will receive a pre-interview task a week before the interview </w:t>
      </w:r>
      <w:proofErr w:type="gramStart"/>
      <w:r w:rsidRPr="00950057">
        <w:rPr>
          <w:rFonts w:ascii="Segoe UI" w:hAnsi="Segoe UI" w:cs="Segoe UI"/>
          <w:sz w:val="22"/>
          <w:szCs w:val="22"/>
        </w:rPr>
        <w:t>date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9164" w14:textId="42A0ADFA" w:rsidR="00A724FB" w:rsidRDefault="00A724FB">
    <w:pPr>
      <w:pStyle w:val="Header"/>
    </w:pPr>
    <w:r w:rsidRPr="00325E9B">
      <w:rPr>
        <w:rFonts w:ascii="Segoe UI" w:hAnsi="Segoe UI" w:cs="Segoe UI"/>
        <w:noProof/>
      </w:rPr>
      <w:drawing>
        <wp:anchor distT="0" distB="0" distL="114300" distR="114300" simplePos="0" relativeHeight="251658240" behindDoc="1" locked="0" layoutInCell="1" allowOverlap="1" wp14:anchorId="52F58ADC" wp14:editId="00309B82">
          <wp:simplePos x="0" y="0"/>
          <wp:positionH relativeFrom="column">
            <wp:posOffset>1638300</wp:posOffset>
          </wp:positionH>
          <wp:positionV relativeFrom="paragraph">
            <wp:posOffset>-344590</wp:posOffset>
          </wp:positionV>
          <wp:extent cx="2295362" cy="1047750"/>
          <wp:effectExtent l="0" t="0" r="0" b="0"/>
          <wp:wrapTight wrapText="bothSides">
            <wp:wrapPolygon edited="0">
              <wp:start x="0" y="0"/>
              <wp:lineTo x="0" y="21207"/>
              <wp:lineTo x="21337" y="21207"/>
              <wp:lineTo x="21337" y="0"/>
              <wp:lineTo x="0" y="0"/>
            </wp:wrapPolygon>
          </wp:wrapTight>
          <wp:docPr id="3" name="Picture 3" descr="Text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362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BC6"/>
    <w:multiLevelType w:val="hybridMultilevel"/>
    <w:tmpl w:val="4302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6275"/>
    <w:multiLevelType w:val="multilevel"/>
    <w:tmpl w:val="F7F0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ED1A63"/>
    <w:multiLevelType w:val="multilevel"/>
    <w:tmpl w:val="01FA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FE248B"/>
    <w:multiLevelType w:val="hybridMultilevel"/>
    <w:tmpl w:val="69FA1EB0"/>
    <w:lvl w:ilvl="0" w:tplc="0C103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201"/>
    <w:multiLevelType w:val="hybridMultilevel"/>
    <w:tmpl w:val="0BB4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6614"/>
    <w:multiLevelType w:val="hybridMultilevel"/>
    <w:tmpl w:val="9ACAE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16109"/>
    <w:multiLevelType w:val="hybridMultilevel"/>
    <w:tmpl w:val="6A42D522"/>
    <w:lvl w:ilvl="0" w:tplc="34E49E7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66811"/>
    <w:multiLevelType w:val="multilevel"/>
    <w:tmpl w:val="684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C1474"/>
    <w:multiLevelType w:val="hybridMultilevel"/>
    <w:tmpl w:val="D54A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82AE6"/>
    <w:multiLevelType w:val="hybridMultilevel"/>
    <w:tmpl w:val="D9C8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B5E6C"/>
    <w:multiLevelType w:val="multilevel"/>
    <w:tmpl w:val="313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E003DD"/>
    <w:multiLevelType w:val="hybridMultilevel"/>
    <w:tmpl w:val="B7E8D790"/>
    <w:lvl w:ilvl="0" w:tplc="08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2" w15:restartNumberingAfterBreak="0">
    <w:nsid w:val="1CBE5FD8"/>
    <w:multiLevelType w:val="hybridMultilevel"/>
    <w:tmpl w:val="6518D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066452"/>
    <w:multiLevelType w:val="hybridMultilevel"/>
    <w:tmpl w:val="76CCE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22A4A"/>
    <w:multiLevelType w:val="hybridMultilevel"/>
    <w:tmpl w:val="42D2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367B2"/>
    <w:multiLevelType w:val="multilevel"/>
    <w:tmpl w:val="B914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05A4BC5"/>
    <w:multiLevelType w:val="hybridMultilevel"/>
    <w:tmpl w:val="F95E4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47812"/>
    <w:multiLevelType w:val="hybridMultilevel"/>
    <w:tmpl w:val="C81C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12109"/>
    <w:multiLevelType w:val="multilevel"/>
    <w:tmpl w:val="FFA6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7DE1933"/>
    <w:multiLevelType w:val="hybridMultilevel"/>
    <w:tmpl w:val="C7F6C0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B854C1D"/>
    <w:multiLevelType w:val="hybridMultilevel"/>
    <w:tmpl w:val="29F8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810BA"/>
    <w:multiLevelType w:val="hybridMultilevel"/>
    <w:tmpl w:val="D23C0032"/>
    <w:lvl w:ilvl="0" w:tplc="EF24FAB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574B8"/>
    <w:multiLevelType w:val="hybridMultilevel"/>
    <w:tmpl w:val="F3F4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B11D1"/>
    <w:multiLevelType w:val="hybridMultilevel"/>
    <w:tmpl w:val="C3284C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07F62"/>
    <w:multiLevelType w:val="hybridMultilevel"/>
    <w:tmpl w:val="5A26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D7049"/>
    <w:multiLevelType w:val="multilevel"/>
    <w:tmpl w:val="CF30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9538CF"/>
    <w:multiLevelType w:val="multilevel"/>
    <w:tmpl w:val="518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F82AC3"/>
    <w:multiLevelType w:val="multilevel"/>
    <w:tmpl w:val="8B20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AE68E1"/>
    <w:multiLevelType w:val="hybridMultilevel"/>
    <w:tmpl w:val="D2300324"/>
    <w:lvl w:ilvl="0" w:tplc="41688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B4823"/>
    <w:multiLevelType w:val="multilevel"/>
    <w:tmpl w:val="4644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370A0D"/>
    <w:multiLevelType w:val="multilevel"/>
    <w:tmpl w:val="AF56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E151B7"/>
    <w:multiLevelType w:val="multilevel"/>
    <w:tmpl w:val="3A82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977553"/>
    <w:multiLevelType w:val="hybridMultilevel"/>
    <w:tmpl w:val="732CFD0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F7C58"/>
    <w:multiLevelType w:val="multilevel"/>
    <w:tmpl w:val="137E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7A2277"/>
    <w:multiLevelType w:val="multilevel"/>
    <w:tmpl w:val="C2A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EE6691"/>
    <w:multiLevelType w:val="hybridMultilevel"/>
    <w:tmpl w:val="291C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A2F98"/>
    <w:multiLevelType w:val="hybridMultilevel"/>
    <w:tmpl w:val="0E541202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 w15:restartNumberingAfterBreak="0">
    <w:nsid w:val="75603600"/>
    <w:multiLevelType w:val="multilevel"/>
    <w:tmpl w:val="A5DE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D2C35"/>
    <w:multiLevelType w:val="hybridMultilevel"/>
    <w:tmpl w:val="4F0E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40D44"/>
    <w:multiLevelType w:val="multilevel"/>
    <w:tmpl w:val="239E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F62996"/>
    <w:multiLevelType w:val="hybridMultilevel"/>
    <w:tmpl w:val="1DD4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26691">
    <w:abstractNumId w:val="15"/>
  </w:num>
  <w:num w:numId="2" w16cid:durableId="1245919460">
    <w:abstractNumId w:val="18"/>
  </w:num>
  <w:num w:numId="3" w16cid:durableId="1281305473">
    <w:abstractNumId w:val="23"/>
  </w:num>
  <w:num w:numId="4" w16cid:durableId="684405756">
    <w:abstractNumId w:val="14"/>
  </w:num>
  <w:num w:numId="5" w16cid:durableId="423040739">
    <w:abstractNumId w:val="20"/>
  </w:num>
  <w:num w:numId="6" w16cid:durableId="718864804">
    <w:abstractNumId w:val="5"/>
  </w:num>
  <w:num w:numId="7" w16cid:durableId="830222244">
    <w:abstractNumId w:val="22"/>
  </w:num>
  <w:num w:numId="8" w16cid:durableId="1804543503">
    <w:abstractNumId w:val="13"/>
  </w:num>
  <w:num w:numId="9" w16cid:durableId="952638922">
    <w:abstractNumId w:val="3"/>
  </w:num>
  <w:num w:numId="10" w16cid:durableId="2033414078">
    <w:abstractNumId w:val="32"/>
  </w:num>
  <w:num w:numId="11" w16cid:durableId="500507187">
    <w:abstractNumId w:val="34"/>
  </w:num>
  <w:num w:numId="12" w16cid:durableId="654266280">
    <w:abstractNumId w:val="10"/>
  </w:num>
  <w:num w:numId="13" w16cid:durableId="289632235">
    <w:abstractNumId w:val="33"/>
  </w:num>
  <w:num w:numId="14" w16cid:durableId="371925487">
    <w:abstractNumId w:val="2"/>
  </w:num>
  <w:num w:numId="15" w16cid:durableId="1979339500">
    <w:abstractNumId w:val="39"/>
  </w:num>
  <w:num w:numId="16" w16cid:durableId="1176924694">
    <w:abstractNumId w:val="7"/>
  </w:num>
  <w:num w:numId="17" w16cid:durableId="981694817">
    <w:abstractNumId w:val="26"/>
  </w:num>
  <w:num w:numId="18" w16cid:durableId="1102915132">
    <w:abstractNumId w:val="29"/>
  </w:num>
  <w:num w:numId="19" w16cid:durableId="167212142">
    <w:abstractNumId w:val="31"/>
  </w:num>
  <w:num w:numId="20" w16cid:durableId="890534206">
    <w:abstractNumId w:val="37"/>
  </w:num>
  <w:num w:numId="21" w16cid:durableId="1316687959">
    <w:abstractNumId w:val="4"/>
  </w:num>
  <w:num w:numId="22" w16cid:durableId="1223564316">
    <w:abstractNumId w:val="9"/>
  </w:num>
  <w:num w:numId="23" w16cid:durableId="1529639070">
    <w:abstractNumId w:val="12"/>
  </w:num>
  <w:num w:numId="24" w16cid:durableId="718826127">
    <w:abstractNumId w:val="40"/>
  </w:num>
  <w:num w:numId="25" w16cid:durableId="783841731">
    <w:abstractNumId w:val="17"/>
  </w:num>
  <w:num w:numId="26" w16cid:durableId="770586844">
    <w:abstractNumId w:val="28"/>
  </w:num>
  <w:num w:numId="27" w16cid:durableId="1432819514">
    <w:abstractNumId w:val="25"/>
  </w:num>
  <w:num w:numId="28" w16cid:durableId="1726951255">
    <w:abstractNumId w:val="27"/>
  </w:num>
  <w:num w:numId="29" w16cid:durableId="1365181235">
    <w:abstractNumId w:val="1"/>
  </w:num>
  <w:num w:numId="30" w16cid:durableId="830482314">
    <w:abstractNumId w:val="16"/>
  </w:num>
  <w:num w:numId="31" w16cid:durableId="570777435">
    <w:abstractNumId w:val="36"/>
  </w:num>
  <w:num w:numId="32" w16cid:durableId="404187826">
    <w:abstractNumId w:val="35"/>
  </w:num>
  <w:num w:numId="33" w16cid:durableId="147015914">
    <w:abstractNumId w:val="19"/>
  </w:num>
  <w:num w:numId="34" w16cid:durableId="180749100">
    <w:abstractNumId w:val="0"/>
  </w:num>
  <w:num w:numId="35" w16cid:durableId="1269779655">
    <w:abstractNumId w:val="24"/>
  </w:num>
  <w:num w:numId="36" w16cid:durableId="851336444">
    <w:abstractNumId w:val="38"/>
  </w:num>
  <w:num w:numId="37" w16cid:durableId="147131469">
    <w:abstractNumId w:val="8"/>
  </w:num>
  <w:num w:numId="38" w16cid:durableId="1031298611">
    <w:abstractNumId w:val="11"/>
  </w:num>
  <w:num w:numId="39" w16cid:durableId="1496847313">
    <w:abstractNumId w:val="6"/>
  </w:num>
  <w:num w:numId="40" w16cid:durableId="1509784703">
    <w:abstractNumId w:val="21"/>
  </w:num>
  <w:num w:numId="41" w16cid:durableId="3377327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3B"/>
    <w:rsid w:val="000020B8"/>
    <w:rsid w:val="000028A2"/>
    <w:rsid w:val="00007987"/>
    <w:rsid w:val="000118C7"/>
    <w:rsid w:val="000223CE"/>
    <w:rsid w:val="00027249"/>
    <w:rsid w:val="00031D9F"/>
    <w:rsid w:val="0003243B"/>
    <w:rsid w:val="00032AE1"/>
    <w:rsid w:val="00034CEE"/>
    <w:rsid w:val="0003731E"/>
    <w:rsid w:val="000400B7"/>
    <w:rsid w:val="000410A8"/>
    <w:rsid w:val="00041160"/>
    <w:rsid w:val="000414F1"/>
    <w:rsid w:val="00041D16"/>
    <w:rsid w:val="000475B9"/>
    <w:rsid w:val="000504E2"/>
    <w:rsid w:val="00050DD0"/>
    <w:rsid w:val="000521CD"/>
    <w:rsid w:val="00054334"/>
    <w:rsid w:val="000545CC"/>
    <w:rsid w:val="00056993"/>
    <w:rsid w:val="00060548"/>
    <w:rsid w:val="00060B4C"/>
    <w:rsid w:val="00063B21"/>
    <w:rsid w:val="00067EF5"/>
    <w:rsid w:val="0007069F"/>
    <w:rsid w:val="0007192B"/>
    <w:rsid w:val="0007549A"/>
    <w:rsid w:val="00075B35"/>
    <w:rsid w:val="00077998"/>
    <w:rsid w:val="00081721"/>
    <w:rsid w:val="00085825"/>
    <w:rsid w:val="000870E4"/>
    <w:rsid w:val="000A0BB4"/>
    <w:rsid w:val="000A601E"/>
    <w:rsid w:val="000A76AC"/>
    <w:rsid w:val="000B0AE2"/>
    <w:rsid w:val="000B7800"/>
    <w:rsid w:val="000B7E14"/>
    <w:rsid w:val="000C0752"/>
    <w:rsid w:val="000C1FF4"/>
    <w:rsid w:val="000C5C2F"/>
    <w:rsid w:val="000C6718"/>
    <w:rsid w:val="000D227D"/>
    <w:rsid w:val="000D38B2"/>
    <w:rsid w:val="000D4E7E"/>
    <w:rsid w:val="000D5089"/>
    <w:rsid w:val="000D50D2"/>
    <w:rsid w:val="000E17F4"/>
    <w:rsid w:val="000E3B88"/>
    <w:rsid w:val="000E7BB7"/>
    <w:rsid w:val="000F00FF"/>
    <w:rsid w:val="000F2F4E"/>
    <w:rsid w:val="000F7682"/>
    <w:rsid w:val="000F7E65"/>
    <w:rsid w:val="00101218"/>
    <w:rsid w:val="0010133B"/>
    <w:rsid w:val="00102198"/>
    <w:rsid w:val="00102DDD"/>
    <w:rsid w:val="00103325"/>
    <w:rsid w:val="00104496"/>
    <w:rsid w:val="001058D0"/>
    <w:rsid w:val="001112E4"/>
    <w:rsid w:val="00111464"/>
    <w:rsid w:val="00112EFE"/>
    <w:rsid w:val="001130A4"/>
    <w:rsid w:val="00114865"/>
    <w:rsid w:val="00114EDC"/>
    <w:rsid w:val="0011515C"/>
    <w:rsid w:val="0012386D"/>
    <w:rsid w:val="0013257D"/>
    <w:rsid w:val="001355C8"/>
    <w:rsid w:val="00135E75"/>
    <w:rsid w:val="00154A53"/>
    <w:rsid w:val="00155E7A"/>
    <w:rsid w:val="00162AB6"/>
    <w:rsid w:val="001652D9"/>
    <w:rsid w:val="0016539A"/>
    <w:rsid w:val="00167855"/>
    <w:rsid w:val="00170AFC"/>
    <w:rsid w:val="001712EF"/>
    <w:rsid w:val="00171408"/>
    <w:rsid w:val="00174710"/>
    <w:rsid w:val="00176362"/>
    <w:rsid w:val="00177804"/>
    <w:rsid w:val="00180657"/>
    <w:rsid w:val="001806D2"/>
    <w:rsid w:val="00183EDC"/>
    <w:rsid w:val="00187273"/>
    <w:rsid w:val="00190F01"/>
    <w:rsid w:val="001930AA"/>
    <w:rsid w:val="001966D1"/>
    <w:rsid w:val="001A6286"/>
    <w:rsid w:val="001A7A17"/>
    <w:rsid w:val="001B576E"/>
    <w:rsid w:val="001B7046"/>
    <w:rsid w:val="001C0B00"/>
    <w:rsid w:val="001C3F1E"/>
    <w:rsid w:val="001D4B35"/>
    <w:rsid w:val="001E1D83"/>
    <w:rsid w:val="001E6F2F"/>
    <w:rsid w:val="00203A46"/>
    <w:rsid w:val="00204ECF"/>
    <w:rsid w:val="002062D8"/>
    <w:rsid w:val="00206571"/>
    <w:rsid w:val="002122E5"/>
    <w:rsid w:val="002177AB"/>
    <w:rsid w:val="0021787F"/>
    <w:rsid w:val="0022389A"/>
    <w:rsid w:val="00225907"/>
    <w:rsid w:val="00227797"/>
    <w:rsid w:val="002334E8"/>
    <w:rsid w:val="00233EAC"/>
    <w:rsid w:val="00235426"/>
    <w:rsid w:val="00237690"/>
    <w:rsid w:val="00237F56"/>
    <w:rsid w:val="00241638"/>
    <w:rsid w:val="00247AA9"/>
    <w:rsid w:val="00247D45"/>
    <w:rsid w:val="0026479F"/>
    <w:rsid w:val="002654DE"/>
    <w:rsid w:val="00274867"/>
    <w:rsid w:val="002808E7"/>
    <w:rsid w:val="0028475F"/>
    <w:rsid w:val="00287CC9"/>
    <w:rsid w:val="00292010"/>
    <w:rsid w:val="002955AC"/>
    <w:rsid w:val="002A3433"/>
    <w:rsid w:val="002B03DF"/>
    <w:rsid w:val="002B2309"/>
    <w:rsid w:val="002B6062"/>
    <w:rsid w:val="002B7F8D"/>
    <w:rsid w:val="002C5502"/>
    <w:rsid w:val="002C560A"/>
    <w:rsid w:val="002C7CC7"/>
    <w:rsid w:val="002D10D2"/>
    <w:rsid w:val="002D337B"/>
    <w:rsid w:val="002D6DAA"/>
    <w:rsid w:val="002E1310"/>
    <w:rsid w:val="002E61C9"/>
    <w:rsid w:val="002E6436"/>
    <w:rsid w:val="002E7179"/>
    <w:rsid w:val="002F2F51"/>
    <w:rsid w:val="002F7AF9"/>
    <w:rsid w:val="002F7BA3"/>
    <w:rsid w:val="00300FEB"/>
    <w:rsid w:val="00304FE9"/>
    <w:rsid w:val="003054A4"/>
    <w:rsid w:val="003062B5"/>
    <w:rsid w:val="00315B01"/>
    <w:rsid w:val="00325E9B"/>
    <w:rsid w:val="003267A6"/>
    <w:rsid w:val="003269EA"/>
    <w:rsid w:val="0032764A"/>
    <w:rsid w:val="0033097D"/>
    <w:rsid w:val="00342D54"/>
    <w:rsid w:val="00345AA9"/>
    <w:rsid w:val="0034615D"/>
    <w:rsid w:val="00346EB3"/>
    <w:rsid w:val="00350282"/>
    <w:rsid w:val="00356C8A"/>
    <w:rsid w:val="003619C3"/>
    <w:rsid w:val="003636B6"/>
    <w:rsid w:val="00367AA2"/>
    <w:rsid w:val="00367B06"/>
    <w:rsid w:val="003722A6"/>
    <w:rsid w:val="00374512"/>
    <w:rsid w:val="00376F36"/>
    <w:rsid w:val="003778D1"/>
    <w:rsid w:val="00381CAE"/>
    <w:rsid w:val="00382737"/>
    <w:rsid w:val="003960B0"/>
    <w:rsid w:val="003A6B93"/>
    <w:rsid w:val="003A6D40"/>
    <w:rsid w:val="003B1A0D"/>
    <w:rsid w:val="003B28A9"/>
    <w:rsid w:val="003B43F8"/>
    <w:rsid w:val="003B5496"/>
    <w:rsid w:val="003B5908"/>
    <w:rsid w:val="003C059A"/>
    <w:rsid w:val="003C076A"/>
    <w:rsid w:val="003C0C13"/>
    <w:rsid w:val="003C1870"/>
    <w:rsid w:val="003C5584"/>
    <w:rsid w:val="003C5A9A"/>
    <w:rsid w:val="003D37B4"/>
    <w:rsid w:val="003D6214"/>
    <w:rsid w:val="003E1B3A"/>
    <w:rsid w:val="003E4E69"/>
    <w:rsid w:val="003E6AA2"/>
    <w:rsid w:val="003F25C4"/>
    <w:rsid w:val="0040082B"/>
    <w:rsid w:val="004046FB"/>
    <w:rsid w:val="0041064A"/>
    <w:rsid w:val="004125B3"/>
    <w:rsid w:val="00414F90"/>
    <w:rsid w:val="004152C3"/>
    <w:rsid w:val="00423405"/>
    <w:rsid w:val="00423736"/>
    <w:rsid w:val="0042443B"/>
    <w:rsid w:val="00430B85"/>
    <w:rsid w:val="00430EEF"/>
    <w:rsid w:val="00430F2F"/>
    <w:rsid w:val="00433266"/>
    <w:rsid w:val="00433371"/>
    <w:rsid w:val="004344FA"/>
    <w:rsid w:val="0044182D"/>
    <w:rsid w:val="00441CF0"/>
    <w:rsid w:val="004455EF"/>
    <w:rsid w:val="004504BF"/>
    <w:rsid w:val="00454412"/>
    <w:rsid w:val="00461081"/>
    <w:rsid w:val="00463565"/>
    <w:rsid w:val="004641DA"/>
    <w:rsid w:val="0046605F"/>
    <w:rsid w:val="004708A7"/>
    <w:rsid w:val="00471B33"/>
    <w:rsid w:val="00473FBC"/>
    <w:rsid w:val="0047710D"/>
    <w:rsid w:val="004834A2"/>
    <w:rsid w:val="00483D93"/>
    <w:rsid w:val="00486103"/>
    <w:rsid w:val="00486964"/>
    <w:rsid w:val="00487180"/>
    <w:rsid w:val="00487E93"/>
    <w:rsid w:val="004954E0"/>
    <w:rsid w:val="00496315"/>
    <w:rsid w:val="004A0183"/>
    <w:rsid w:val="004A1832"/>
    <w:rsid w:val="004A4982"/>
    <w:rsid w:val="004A54E5"/>
    <w:rsid w:val="004A6EE0"/>
    <w:rsid w:val="004B08F1"/>
    <w:rsid w:val="004B2444"/>
    <w:rsid w:val="004B3532"/>
    <w:rsid w:val="004C19AB"/>
    <w:rsid w:val="004C2E09"/>
    <w:rsid w:val="004C3307"/>
    <w:rsid w:val="004C448F"/>
    <w:rsid w:val="004D184E"/>
    <w:rsid w:val="004E0282"/>
    <w:rsid w:val="004E043E"/>
    <w:rsid w:val="004E074E"/>
    <w:rsid w:val="004E1A1B"/>
    <w:rsid w:val="004F6173"/>
    <w:rsid w:val="00504715"/>
    <w:rsid w:val="005126EA"/>
    <w:rsid w:val="00512D00"/>
    <w:rsid w:val="00513080"/>
    <w:rsid w:val="00514230"/>
    <w:rsid w:val="0051481D"/>
    <w:rsid w:val="0051523A"/>
    <w:rsid w:val="00522933"/>
    <w:rsid w:val="00524D77"/>
    <w:rsid w:val="00533D16"/>
    <w:rsid w:val="00540247"/>
    <w:rsid w:val="0054237A"/>
    <w:rsid w:val="00546567"/>
    <w:rsid w:val="0054702B"/>
    <w:rsid w:val="00554664"/>
    <w:rsid w:val="00554B1A"/>
    <w:rsid w:val="00554D85"/>
    <w:rsid w:val="005561DB"/>
    <w:rsid w:val="00557B1B"/>
    <w:rsid w:val="00557D4D"/>
    <w:rsid w:val="00565AED"/>
    <w:rsid w:val="0057050A"/>
    <w:rsid w:val="00575AA2"/>
    <w:rsid w:val="00587A22"/>
    <w:rsid w:val="00587BB6"/>
    <w:rsid w:val="00587F7C"/>
    <w:rsid w:val="00593AB8"/>
    <w:rsid w:val="00595E27"/>
    <w:rsid w:val="005A6B4B"/>
    <w:rsid w:val="005B07DB"/>
    <w:rsid w:val="005B0C42"/>
    <w:rsid w:val="005B216E"/>
    <w:rsid w:val="005B2668"/>
    <w:rsid w:val="005B2748"/>
    <w:rsid w:val="005B74FD"/>
    <w:rsid w:val="005C06EC"/>
    <w:rsid w:val="005C1BF6"/>
    <w:rsid w:val="005C1F88"/>
    <w:rsid w:val="005C3477"/>
    <w:rsid w:val="005C59BA"/>
    <w:rsid w:val="005C7D01"/>
    <w:rsid w:val="005D0847"/>
    <w:rsid w:val="005D18BD"/>
    <w:rsid w:val="005D198D"/>
    <w:rsid w:val="005D1ABF"/>
    <w:rsid w:val="005D27F0"/>
    <w:rsid w:val="005D38A7"/>
    <w:rsid w:val="005D49C3"/>
    <w:rsid w:val="005D4C35"/>
    <w:rsid w:val="005D6137"/>
    <w:rsid w:val="005F0359"/>
    <w:rsid w:val="005F077A"/>
    <w:rsid w:val="005F34A7"/>
    <w:rsid w:val="005F52FD"/>
    <w:rsid w:val="005F6FBA"/>
    <w:rsid w:val="005F722E"/>
    <w:rsid w:val="006069C5"/>
    <w:rsid w:val="006073FB"/>
    <w:rsid w:val="006110ED"/>
    <w:rsid w:val="00612F7C"/>
    <w:rsid w:val="00620C2D"/>
    <w:rsid w:val="00623061"/>
    <w:rsid w:val="0062518E"/>
    <w:rsid w:val="00625FE0"/>
    <w:rsid w:val="0062614A"/>
    <w:rsid w:val="006301A6"/>
    <w:rsid w:val="00634A9F"/>
    <w:rsid w:val="00637A41"/>
    <w:rsid w:val="0064077C"/>
    <w:rsid w:val="006410BD"/>
    <w:rsid w:val="006413F0"/>
    <w:rsid w:val="00642C69"/>
    <w:rsid w:val="0064386C"/>
    <w:rsid w:val="00643F14"/>
    <w:rsid w:val="00646CE8"/>
    <w:rsid w:val="0065446F"/>
    <w:rsid w:val="0066125A"/>
    <w:rsid w:val="0066199D"/>
    <w:rsid w:val="00662475"/>
    <w:rsid w:val="00664EC7"/>
    <w:rsid w:val="00670258"/>
    <w:rsid w:val="00670A8B"/>
    <w:rsid w:val="00676797"/>
    <w:rsid w:val="00683A11"/>
    <w:rsid w:val="006843D9"/>
    <w:rsid w:val="0068612A"/>
    <w:rsid w:val="006912D4"/>
    <w:rsid w:val="00692012"/>
    <w:rsid w:val="0069240D"/>
    <w:rsid w:val="006932C9"/>
    <w:rsid w:val="006B0C78"/>
    <w:rsid w:val="006B3CEE"/>
    <w:rsid w:val="006B7F60"/>
    <w:rsid w:val="006D319F"/>
    <w:rsid w:val="006E18C6"/>
    <w:rsid w:val="006E1C0A"/>
    <w:rsid w:val="006E28AD"/>
    <w:rsid w:val="006E5291"/>
    <w:rsid w:val="006E5EA6"/>
    <w:rsid w:val="006E7405"/>
    <w:rsid w:val="006F18D4"/>
    <w:rsid w:val="006F459A"/>
    <w:rsid w:val="006F46DB"/>
    <w:rsid w:val="006F509E"/>
    <w:rsid w:val="006F6675"/>
    <w:rsid w:val="006F78A1"/>
    <w:rsid w:val="006F7F51"/>
    <w:rsid w:val="00701367"/>
    <w:rsid w:val="00701E4F"/>
    <w:rsid w:val="00702AE0"/>
    <w:rsid w:val="0070572E"/>
    <w:rsid w:val="00710EC7"/>
    <w:rsid w:val="00720B81"/>
    <w:rsid w:val="007229E4"/>
    <w:rsid w:val="00725811"/>
    <w:rsid w:val="00726679"/>
    <w:rsid w:val="00727B81"/>
    <w:rsid w:val="007315B7"/>
    <w:rsid w:val="00731C99"/>
    <w:rsid w:val="00733E8C"/>
    <w:rsid w:val="007401A3"/>
    <w:rsid w:val="007434FA"/>
    <w:rsid w:val="00747A85"/>
    <w:rsid w:val="00751114"/>
    <w:rsid w:val="007534F4"/>
    <w:rsid w:val="00754067"/>
    <w:rsid w:val="007631D0"/>
    <w:rsid w:val="007658B4"/>
    <w:rsid w:val="00770A64"/>
    <w:rsid w:val="00772229"/>
    <w:rsid w:val="00773370"/>
    <w:rsid w:val="00773427"/>
    <w:rsid w:val="00777DD5"/>
    <w:rsid w:val="00780A31"/>
    <w:rsid w:val="00781AAF"/>
    <w:rsid w:val="00782882"/>
    <w:rsid w:val="00794DF5"/>
    <w:rsid w:val="00795C59"/>
    <w:rsid w:val="00795CEB"/>
    <w:rsid w:val="00797B70"/>
    <w:rsid w:val="007A235D"/>
    <w:rsid w:val="007A7803"/>
    <w:rsid w:val="007B7349"/>
    <w:rsid w:val="007C71FB"/>
    <w:rsid w:val="007C7466"/>
    <w:rsid w:val="007D0421"/>
    <w:rsid w:val="007D6AB8"/>
    <w:rsid w:val="007D7F76"/>
    <w:rsid w:val="007E4CC1"/>
    <w:rsid w:val="007E511C"/>
    <w:rsid w:val="007E789D"/>
    <w:rsid w:val="007F0C20"/>
    <w:rsid w:val="00800567"/>
    <w:rsid w:val="008029BD"/>
    <w:rsid w:val="00803F2C"/>
    <w:rsid w:val="00804D4B"/>
    <w:rsid w:val="00814341"/>
    <w:rsid w:val="00816DC1"/>
    <w:rsid w:val="00820CB4"/>
    <w:rsid w:val="00825F5B"/>
    <w:rsid w:val="00826DDE"/>
    <w:rsid w:val="0082772B"/>
    <w:rsid w:val="00831467"/>
    <w:rsid w:val="00831E38"/>
    <w:rsid w:val="008348FB"/>
    <w:rsid w:val="00836564"/>
    <w:rsid w:val="00842AA4"/>
    <w:rsid w:val="00845198"/>
    <w:rsid w:val="00850E98"/>
    <w:rsid w:val="00852CBE"/>
    <w:rsid w:val="00854C2E"/>
    <w:rsid w:val="00865AA8"/>
    <w:rsid w:val="00870CCD"/>
    <w:rsid w:val="00870E2A"/>
    <w:rsid w:val="00871C4B"/>
    <w:rsid w:val="00872280"/>
    <w:rsid w:val="00872CDE"/>
    <w:rsid w:val="0087358D"/>
    <w:rsid w:val="00874853"/>
    <w:rsid w:val="00874F31"/>
    <w:rsid w:val="0087680F"/>
    <w:rsid w:val="00877174"/>
    <w:rsid w:val="00877265"/>
    <w:rsid w:val="00886523"/>
    <w:rsid w:val="0089132F"/>
    <w:rsid w:val="0089212E"/>
    <w:rsid w:val="008943BC"/>
    <w:rsid w:val="00895446"/>
    <w:rsid w:val="0089777A"/>
    <w:rsid w:val="008A30BF"/>
    <w:rsid w:val="008A53DB"/>
    <w:rsid w:val="008B2193"/>
    <w:rsid w:val="008B4F1F"/>
    <w:rsid w:val="008B6AE4"/>
    <w:rsid w:val="008B7DD1"/>
    <w:rsid w:val="008C1994"/>
    <w:rsid w:val="008C500B"/>
    <w:rsid w:val="008D1E4D"/>
    <w:rsid w:val="008D22F0"/>
    <w:rsid w:val="008D3237"/>
    <w:rsid w:val="008D61DD"/>
    <w:rsid w:val="008E2F87"/>
    <w:rsid w:val="008E5E6A"/>
    <w:rsid w:val="008E5EE6"/>
    <w:rsid w:val="008E6369"/>
    <w:rsid w:val="008F0415"/>
    <w:rsid w:val="008F10F1"/>
    <w:rsid w:val="008F3564"/>
    <w:rsid w:val="008F6CCC"/>
    <w:rsid w:val="00901F4B"/>
    <w:rsid w:val="009034A1"/>
    <w:rsid w:val="00920322"/>
    <w:rsid w:val="009204B5"/>
    <w:rsid w:val="00921B40"/>
    <w:rsid w:val="00926268"/>
    <w:rsid w:val="00930A57"/>
    <w:rsid w:val="0093111B"/>
    <w:rsid w:val="00931641"/>
    <w:rsid w:val="0094508C"/>
    <w:rsid w:val="00950057"/>
    <w:rsid w:val="009526EA"/>
    <w:rsid w:val="00957600"/>
    <w:rsid w:val="00957C31"/>
    <w:rsid w:val="00964A28"/>
    <w:rsid w:val="00965552"/>
    <w:rsid w:val="00973504"/>
    <w:rsid w:val="0097361B"/>
    <w:rsid w:val="009807D5"/>
    <w:rsid w:val="00981260"/>
    <w:rsid w:val="00983240"/>
    <w:rsid w:val="00990492"/>
    <w:rsid w:val="009913C1"/>
    <w:rsid w:val="0099162B"/>
    <w:rsid w:val="00992068"/>
    <w:rsid w:val="0099293F"/>
    <w:rsid w:val="009930D9"/>
    <w:rsid w:val="009A3905"/>
    <w:rsid w:val="009A7A21"/>
    <w:rsid w:val="009C15D1"/>
    <w:rsid w:val="009C29D9"/>
    <w:rsid w:val="009C65F8"/>
    <w:rsid w:val="009C72BF"/>
    <w:rsid w:val="009C7BEF"/>
    <w:rsid w:val="009D3B44"/>
    <w:rsid w:val="009D7F0A"/>
    <w:rsid w:val="009E2AC2"/>
    <w:rsid w:val="009E5739"/>
    <w:rsid w:val="009F3257"/>
    <w:rsid w:val="009F5CE3"/>
    <w:rsid w:val="00A003E7"/>
    <w:rsid w:val="00A00DCD"/>
    <w:rsid w:val="00A05913"/>
    <w:rsid w:val="00A078D9"/>
    <w:rsid w:val="00A1007E"/>
    <w:rsid w:val="00A12178"/>
    <w:rsid w:val="00A15252"/>
    <w:rsid w:val="00A17B8A"/>
    <w:rsid w:val="00A23977"/>
    <w:rsid w:val="00A25727"/>
    <w:rsid w:val="00A25771"/>
    <w:rsid w:val="00A26C50"/>
    <w:rsid w:val="00A3084F"/>
    <w:rsid w:val="00A31B6D"/>
    <w:rsid w:val="00A404E2"/>
    <w:rsid w:val="00A430DD"/>
    <w:rsid w:val="00A45150"/>
    <w:rsid w:val="00A45482"/>
    <w:rsid w:val="00A46D52"/>
    <w:rsid w:val="00A47514"/>
    <w:rsid w:val="00A525A7"/>
    <w:rsid w:val="00A52F43"/>
    <w:rsid w:val="00A53C2F"/>
    <w:rsid w:val="00A541B5"/>
    <w:rsid w:val="00A57286"/>
    <w:rsid w:val="00A57875"/>
    <w:rsid w:val="00A60517"/>
    <w:rsid w:val="00A628E4"/>
    <w:rsid w:val="00A6591F"/>
    <w:rsid w:val="00A66F0C"/>
    <w:rsid w:val="00A67603"/>
    <w:rsid w:val="00A724FB"/>
    <w:rsid w:val="00A72922"/>
    <w:rsid w:val="00A75EC9"/>
    <w:rsid w:val="00A769B4"/>
    <w:rsid w:val="00A772F7"/>
    <w:rsid w:val="00A8038B"/>
    <w:rsid w:val="00A80FB3"/>
    <w:rsid w:val="00A83E02"/>
    <w:rsid w:val="00A83F7B"/>
    <w:rsid w:val="00A84C00"/>
    <w:rsid w:val="00A91523"/>
    <w:rsid w:val="00A951E2"/>
    <w:rsid w:val="00A97839"/>
    <w:rsid w:val="00AA7BCF"/>
    <w:rsid w:val="00AB0245"/>
    <w:rsid w:val="00AC04A0"/>
    <w:rsid w:val="00AC345D"/>
    <w:rsid w:val="00AD0EFF"/>
    <w:rsid w:val="00AD1BEC"/>
    <w:rsid w:val="00AD4BF0"/>
    <w:rsid w:val="00AD7494"/>
    <w:rsid w:val="00AD7940"/>
    <w:rsid w:val="00AE00A4"/>
    <w:rsid w:val="00AE00D4"/>
    <w:rsid w:val="00AE0912"/>
    <w:rsid w:val="00AE166C"/>
    <w:rsid w:val="00AE4539"/>
    <w:rsid w:val="00AF3DF5"/>
    <w:rsid w:val="00AF591E"/>
    <w:rsid w:val="00B0472A"/>
    <w:rsid w:val="00B047CA"/>
    <w:rsid w:val="00B0495B"/>
    <w:rsid w:val="00B05823"/>
    <w:rsid w:val="00B05887"/>
    <w:rsid w:val="00B067A0"/>
    <w:rsid w:val="00B06BC6"/>
    <w:rsid w:val="00B06F5C"/>
    <w:rsid w:val="00B078E6"/>
    <w:rsid w:val="00B13114"/>
    <w:rsid w:val="00B13133"/>
    <w:rsid w:val="00B13A32"/>
    <w:rsid w:val="00B15FEA"/>
    <w:rsid w:val="00B30BEE"/>
    <w:rsid w:val="00B33A03"/>
    <w:rsid w:val="00B33FEF"/>
    <w:rsid w:val="00B34394"/>
    <w:rsid w:val="00B35B7D"/>
    <w:rsid w:val="00B42B96"/>
    <w:rsid w:val="00B448C6"/>
    <w:rsid w:val="00B467D6"/>
    <w:rsid w:val="00B46E4A"/>
    <w:rsid w:val="00B47898"/>
    <w:rsid w:val="00B50868"/>
    <w:rsid w:val="00B51A47"/>
    <w:rsid w:val="00B51D95"/>
    <w:rsid w:val="00B52268"/>
    <w:rsid w:val="00B5330E"/>
    <w:rsid w:val="00B571DC"/>
    <w:rsid w:val="00B606BF"/>
    <w:rsid w:val="00B62701"/>
    <w:rsid w:val="00B6422F"/>
    <w:rsid w:val="00B71559"/>
    <w:rsid w:val="00B71776"/>
    <w:rsid w:val="00B73E0F"/>
    <w:rsid w:val="00B74252"/>
    <w:rsid w:val="00B80A4B"/>
    <w:rsid w:val="00B850D1"/>
    <w:rsid w:val="00B86124"/>
    <w:rsid w:val="00B86D09"/>
    <w:rsid w:val="00B94D0E"/>
    <w:rsid w:val="00BA122A"/>
    <w:rsid w:val="00BA16FB"/>
    <w:rsid w:val="00BA19EE"/>
    <w:rsid w:val="00BA3208"/>
    <w:rsid w:val="00BB4F14"/>
    <w:rsid w:val="00BC13D9"/>
    <w:rsid w:val="00BC1CD5"/>
    <w:rsid w:val="00BC2402"/>
    <w:rsid w:val="00BC2483"/>
    <w:rsid w:val="00BC264B"/>
    <w:rsid w:val="00BD268D"/>
    <w:rsid w:val="00BD2F4E"/>
    <w:rsid w:val="00BD527E"/>
    <w:rsid w:val="00BD53D9"/>
    <w:rsid w:val="00BD79A1"/>
    <w:rsid w:val="00BE12BA"/>
    <w:rsid w:val="00BE2B48"/>
    <w:rsid w:val="00BE2B51"/>
    <w:rsid w:val="00BF32E4"/>
    <w:rsid w:val="00BF43FE"/>
    <w:rsid w:val="00BF4A39"/>
    <w:rsid w:val="00BF7078"/>
    <w:rsid w:val="00C00A25"/>
    <w:rsid w:val="00C054C4"/>
    <w:rsid w:val="00C07182"/>
    <w:rsid w:val="00C1305A"/>
    <w:rsid w:val="00C140BA"/>
    <w:rsid w:val="00C20A1A"/>
    <w:rsid w:val="00C21EC7"/>
    <w:rsid w:val="00C2560F"/>
    <w:rsid w:val="00C264DF"/>
    <w:rsid w:val="00C26A8A"/>
    <w:rsid w:val="00C30806"/>
    <w:rsid w:val="00C34CBB"/>
    <w:rsid w:val="00C368A5"/>
    <w:rsid w:val="00C41085"/>
    <w:rsid w:val="00C459B9"/>
    <w:rsid w:val="00C46E77"/>
    <w:rsid w:val="00C47CA2"/>
    <w:rsid w:val="00C52331"/>
    <w:rsid w:val="00C52361"/>
    <w:rsid w:val="00C555C3"/>
    <w:rsid w:val="00C6112F"/>
    <w:rsid w:val="00C636ED"/>
    <w:rsid w:val="00C6547E"/>
    <w:rsid w:val="00C677B4"/>
    <w:rsid w:val="00C71B3F"/>
    <w:rsid w:val="00C7317E"/>
    <w:rsid w:val="00C759CE"/>
    <w:rsid w:val="00C8179D"/>
    <w:rsid w:val="00C91BA7"/>
    <w:rsid w:val="00C947C6"/>
    <w:rsid w:val="00C9570A"/>
    <w:rsid w:val="00C972BB"/>
    <w:rsid w:val="00CA03AA"/>
    <w:rsid w:val="00CA1952"/>
    <w:rsid w:val="00CA3AFD"/>
    <w:rsid w:val="00CA51D0"/>
    <w:rsid w:val="00CB0B81"/>
    <w:rsid w:val="00CB121A"/>
    <w:rsid w:val="00CB334F"/>
    <w:rsid w:val="00CB6EEB"/>
    <w:rsid w:val="00CB796C"/>
    <w:rsid w:val="00CB7FFC"/>
    <w:rsid w:val="00CC1552"/>
    <w:rsid w:val="00CC394E"/>
    <w:rsid w:val="00CC45C2"/>
    <w:rsid w:val="00CC53FA"/>
    <w:rsid w:val="00CC5D86"/>
    <w:rsid w:val="00CD05F3"/>
    <w:rsid w:val="00CD2AB4"/>
    <w:rsid w:val="00CD487A"/>
    <w:rsid w:val="00CE07D6"/>
    <w:rsid w:val="00CE5A47"/>
    <w:rsid w:val="00CE6623"/>
    <w:rsid w:val="00CE7F0A"/>
    <w:rsid w:val="00CF2C31"/>
    <w:rsid w:val="00CF34E1"/>
    <w:rsid w:val="00D009DB"/>
    <w:rsid w:val="00D01B38"/>
    <w:rsid w:val="00D025EF"/>
    <w:rsid w:val="00D029E5"/>
    <w:rsid w:val="00D02FE8"/>
    <w:rsid w:val="00D06C4C"/>
    <w:rsid w:val="00D10D8C"/>
    <w:rsid w:val="00D12249"/>
    <w:rsid w:val="00D124ED"/>
    <w:rsid w:val="00D14E60"/>
    <w:rsid w:val="00D1671D"/>
    <w:rsid w:val="00D168CB"/>
    <w:rsid w:val="00D24608"/>
    <w:rsid w:val="00D30443"/>
    <w:rsid w:val="00D32DB0"/>
    <w:rsid w:val="00D33117"/>
    <w:rsid w:val="00D37101"/>
    <w:rsid w:val="00D37FE3"/>
    <w:rsid w:val="00D4182A"/>
    <w:rsid w:val="00D41AA9"/>
    <w:rsid w:val="00D525D1"/>
    <w:rsid w:val="00D52FDB"/>
    <w:rsid w:val="00D532FB"/>
    <w:rsid w:val="00D53848"/>
    <w:rsid w:val="00D541D3"/>
    <w:rsid w:val="00D603D9"/>
    <w:rsid w:val="00D608F7"/>
    <w:rsid w:val="00D645C2"/>
    <w:rsid w:val="00D66384"/>
    <w:rsid w:val="00D76032"/>
    <w:rsid w:val="00D76A83"/>
    <w:rsid w:val="00D77C00"/>
    <w:rsid w:val="00D80A6F"/>
    <w:rsid w:val="00D80B49"/>
    <w:rsid w:val="00D814B0"/>
    <w:rsid w:val="00D8425B"/>
    <w:rsid w:val="00D90C03"/>
    <w:rsid w:val="00DA05D5"/>
    <w:rsid w:val="00DA0D8E"/>
    <w:rsid w:val="00DA3531"/>
    <w:rsid w:val="00DA5C7E"/>
    <w:rsid w:val="00DA7B8C"/>
    <w:rsid w:val="00DB01A7"/>
    <w:rsid w:val="00DB3414"/>
    <w:rsid w:val="00DB4DE8"/>
    <w:rsid w:val="00DB6DB8"/>
    <w:rsid w:val="00DB717F"/>
    <w:rsid w:val="00DB7B90"/>
    <w:rsid w:val="00DC294E"/>
    <w:rsid w:val="00DD08F0"/>
    <w:rsid w:val="00DD1670"/>
    <w:rsid w:val="00DD32CD"/>
    <w:rsid w:val="00DD398A"/>
    <w:rsid w:val="00DD501D"/>
    <w:rsid w:val="00DD6F67"/>
    <w:rsid w:val="00DE5E73"/>
    <w:rsid w:val="00E02161"/>
    <w:rsid w:val="00E059E9"/>
    <w:rsid w:val="00E06717"/>
    <w:rsid w:val="00E07985"/>
    <w:rsid w:val="00E10A37"/>
    <w:rsid w:val="00E20053"/>
    <w:rsid w:val="00E229B1"/>
    <w:rsid w:val="00E26103"/>
    <w:rsid w:val="00E343F7"/>
    <w:rsid w:val="00E41186"/>
    <w:rsid w:val="00E45823"/>
    <w:rsid w:val="00E45D2A"/>
    <w:rsid w:val="00E51C75"/>
    <w:rsid w:val="00E56845"/>
    <w:rsid w:val="00E60A84"/>
    <w:rsid w:val="00E639C3"/>
    <w:rsid w:val="00E63BAF"/>
    <w:rsid w:val="00E65F83"/>
    <w:rsid w:val="00E82564"/>
    <w:rsid w:val="00E869E7"/>
    <w:rsid w:val="00E879B4"/>
    <w:rsid w:val="00E912F1"/>
    <w:rsid w:val="00E9236F"/>
    <w:rsid w:val="00E937F4"/>
    <w:rsid w:val="00E93EBE"/>
    <w:rsid w:val="00E9463C"/>
    <w:rsid w:val="00E948FE"/>
    <w:rsid w:val="00E953A1"/>
    <w:rsid w:val="00E97684"/>
    <w:rsid w:val="00EA04B9"/>
    <w:rsid w:val="00EA20BB"/>
    <w:rsid w:val="00EB2A75"/>
    <w:rsid w:val="00EB2AE2"/>
    <w:rsid w:val="00EB4474"/>
    <w:rsid w:val="00EB4596"/>
    <w:rsid w:val="00EB48C1"/>
    <w:rsid w:val="00EB5E99"/>
    <w:rsid w:val="00EB70FA"/>
    <w:rsid w:val="00EC5544"/>
    <w:rsid w:val="00EC7103"/>
    <w:rsid w:val="00EC711B"/>
    <w:rsid w:val="00EC7D50"/>
    <w:rsid w:val="00ED015B"/>
    <w:rsid w:val="00ED4596"/>
    <w:rsid w:val="00ED5065"/>
    <w:rsid w:val="00ED5B5C"/>
    <w:rsid w:val="00EE1C54"/>
    <w:rsid w:val="00EE1F53"/>
    <w:rsid w:val="00EE29D8"/>
    <w:rsid w:val="00EE328B"/>
    <w:rsid w:val="00EF3DB1"/>
    <w:rsid w:val="00EF41E8"/>
    <w:rsid w:val="00F04083"/>
    <w:rsid w:val="00F048F5"/>
    <w:rsid w:val="00F04E4E"/>
    <w:rsid w:val="00F0661E"/>
    <w:rsid w:val="00F14783"/>
    <w:rsid w:val="00F2142F"/>
    <w:rsid w:val="00F273BF"/>
    <w:rsid w:val="00F27EC2"/>
    <w:rsid w:val="00F3392A"/>
    <w:rsid w:val="00F35392"/>
    <w:rsid w:val="00F35BB8"/>
    <w:rsid w:val="00F466BD"/>
    <w:rsid w:val="00F46890"/>
    <w:rsid w:val="00F47C87"/>
    <w:rsid w:val="00F5466B"/>
    <w:rsid w:val="00F55623"/>
    <w:rsid w:val="00F56F6C"/>
    <w:rsid w:val="00F64DA4"/>
    <w:rsid w:val="00F65FA9"/>
    <w:rsid w:val="00F70C3B"/>
    <w:rsid w:val="00F72540"/>
    <w:rsid w:val="00F75188"/>
    <w:rsid w:val="00F80B5E"/>
    <w:rsid w:val="00F8100D"/>
    <w:rsid w:val="00F8184D"/>
    <w:rsid w:val="00F81F29"/>
    <w:rsid w:val="00F82609"/>
    <w:rsid w:val="00F95D77"/>
    <w:rsid w:val="00FA1703"/>
    <w:rsid w:val="00FA47B7"/>
    <w:rsid w:val="00FB01B3"/>
    <w:rsid w:val="00FC3841"/>
    <w:rsid w:val="00FC4B51"/>
    <w:rsid w:val="00FC68B0"/>
    <w:rsid w:val="00FC6D94"/>
    <w:rsid w:val="00FC70F9"/>
    <w:rsid w:val="00FD2A3A"/>
    <w:rsid w:val="00FD4846"/>
    <w:rsid w:val="00FE06F3"/>
    <w:rsid w:val="00FE610A"/>
    <w:rsid w:val="00FF1C6E"/>
    <w:rsid w:val="00FF246C"/>
    <w:rsid w:val="00FF2CAC"/>
    <w:rsid w:val="00FF586D"/>
    <w:rsid w:val="17F0720F"/>
    <w:rsid w:val="1A27394F"/>
    <w:rsid w:val="1AFA7DD7"/>
    <w:rsid w:val="228BAEC0"/>
    <w:rsid w:val="3A574A21"/>
    <w:rsid w:val="3BB771DF"/>
    <w:rsid w:val="4AF04324"/>
    <w:rsid w:val="64C2A071"/>
    <w:rsid w:val="6C0D1BE5"/>
    <w:rsid w:val="7CF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0D09A"/>
  <w15:docId w15:val="{EBFABDBE-158A-4568-918E-94CB78C2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800"/>
  </w:style>
  <w:style w:type="paragraph" w:styleId="Heading1">
    <w:name w:val="heading 1"/>
    <w:basedOn w:val="Normal"/>
    <w:next w:val="Normal"/>
    <w:link w:val="Heading1Char"/>
    <w:uiPriority w:val="9"/>
    <w:qFormat/>
    <w:rsid w:val="00B067A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70C3B"/>
  </w:style>
  <w:style w:type="character" w:customStyle="1" w:styleId="eop">
    <w:name w:val="eop"/>
    <w:basedOn w:val="DefaultParagraphFont"/>
    <w:rsid w:val="00F70C3B"/>
  </w:style>
  <w:style w:type="paragraph" w:styleId="ListParagraph">
    <w:name w:val="List Paragraph"/>
    <w:aliases w:val="List Paragraph4,List Paragraph3"/>
    <w:basedOn w:val="Normal"/>
    <w:link w:val="ListParagraphChar"/>
    <w:uiPriority w:val="34"/>
    <w:qFormat/>
    <w:rsid w:val="00F70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List Paragraph4 Char,List Paragraph3 Char"/>
    <w:link w:val="ListParagraph"/>
    <w:uiPriority w:val="34"/>
    <w:locked/>
    <w:rsid w:val="00F70C3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4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7317E"/>
    <w:pPr>
      <w:autoSpaceDE w:val="0"/>
      <w:autoSpaceDN w:val="0"/>
      <w:adjustRightInd w:val="0"/>
      <w:spacing w:after="0" w:line="240" w:lineRule="auto"/>
    </w:pPr>
    <w:rPr>
      <w:rFonts w:ascii="Brandon Grotesque Bold" w:eastAsiaTheme="minorEastAsia" w:hAnsi="Brandon Grotesque Bold" w:cs="Brandon Grotesque Bold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1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8C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67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CC15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38"/>
  </w:style>
  <w:style w:type="paragraph" w:styleId="Footer">
    <w:name w:val="footer"/>
    <w:basedOn w:val="Normal"/>
    <w:link w:val="FooterChar"/>
    <w:uiPriority w:val="99"/>
    <w:unhideWhenUsed/>
    <w:rsid w:val="00D01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38"/>
  </w:style>
  <w:style w:type="character" w:styleId="Strong">
    <w:name w:val="Strong"/>
    <w:basedOn w:val="DefaultParagraphFont"/>
    <w:uiPriority w:val="22"/>
    <w:qFormat/>
    <w:rsid w:val="00EB2A75"/>
    <w:rPr>
      <w:b/>
      <w:bCs/>
    </w:rPr>
  </w:style>
  <w:style w:type="table" w:styleId="TableGrid">
    <w:name w:val="Table Grid"/>
    <w:basedOn w:val="TableNormal"/>
    <w:uiPriority w:val="39"/>
    <w:rsid w:val="0044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44182D"/>
    <w:rPr>
      <w:i/>
      <w:iCs/>
    </w:rPr>
  </w:style>
  <w:style w:type="paragraph" w:styleId="Revision">
    <w:name w:val="Revision"/>
    <w:hidden/>
    <w:uiPriority w:val="99"/>
    <w:semiHidden/>
    <w:rsid w:val="00EC7D50"/>
    <w:pPr>
      <w:spacing w:after="0" w:line="240" w:lineRule="auto"/>
    </w:pPr>
  </w:style>
  <w:style w:type="paragraph" w:customStyle="1" w:styleId="pf0">
    <w:name w:val="pf0"/>
    <w:basedOn w:val="Normal"/>
    <w:rsid w:val="000D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0D38B2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5D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D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5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81134a-0741-4437-8e52-7004c6c24aec">
      <Terms xmlns="http://schemas.microsoft.com/office/infopath/2007/PartnerControls"/>
    </lcf76f155ced4ddcb4097134ff3c332f>
    <TaxCatchAll xmlns="dab1c5c7-5ba2-4333-a026-9d0744e8395d" xsi:nil="true"/>
    <SharedWithUsers xmlns="dab1c5c7-5ba2-4333-a026-9d0744e8395d">
      <UserInfo>
        <DisplayName>Helen Mclaughlin</DisplayName>
        <AccountId>76</AccountId>
        <AccountType/>
      </UserInfo>
      <UserInfo>
        <DisplayName>Linda Rogers</DisplayName>
        <AccountId>42</AccountId>
        <AccountType/>
      </UserInfo>
      <UserInfo>
        <DisplayName>Joanne Vance</DisplayName>
        <AccountId>19</AccountId>
        <AccountType/>
      </UserInfo>
      <UserInfo>
        <DisplayName>Helen McNamee</DisplayName>
        <AccountId>12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C6DC3CA72984797EFC79CD2B4B9C4" ma:contentTypeVersion="16" ma:contentTypeDescription="Create a new document." ma:contentTypeScope="" ma:versionID="c42dcc2912cd6e32601f19ad0537330a">
  <xsd:schema xmlns:xsd="http://www.w3.org/2001/XMLSchema" xmlns:xs="http://www.w3.org/2001/XMLSchema" xmlns:p="http://schemas.microsoft.com/office/2006/metadata/properties" xmlns:ns2="dc81134a-0741-4437-8e52-7004c6c24aec" xmlns:ns3="dab1c5c7-5ba2-4333-a026-9d0744e8395d" targetNamespace="http://schemas.microsoft.com/office/2006/metadata/properties" ma:root="true" ma:fieldsID="88b85b2e0b04295cf971887cff05926c" ns2:_="" ns3:_="">
    <xsd:import namespace="dc81134a-0741-4437-8e52-7004c6c24aec"/>
    <xsd:import namespace="dab1c5c7-5ba2-4333-a026-9d0744e83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1134a-0741-4437-8e52-7004c6c24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d16f5a-1929-414a-b010-15852fb696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1c5c7-5ba2-4333-a026-9d0744e83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3f93fdc-1f19-4b6e-add7-646be61829a8}" ma:internalName="TaxCatchAll" ma:showField="CatchAllData" ma:web="dab1c5c7-5ba2-4333-a026-9d0744e83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C2265-5A51-46AC-9F54-64BFF0D302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3AED85-B6FB-40CB-B6AC-6D0AC017F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20593-A944-405F-8D50-E26C2907FA24}">
  <ds:schemaRefs>
    <ds:schemaRef ds:uri="http://schemas.microsoft.com/office/2006/metadata/properties"/>
    <ds:schemaRef ds:uri="http://schemas.microsoft.com/office/infopath/2007/PartnerControls"/>
    <ds:schemaRef ds:uri="dc81134a-0741-4437-8e52-7004c6c24aec"/>
    <ds:schemaRef ds:uri="dab1c5c7-5ba2-4333-a026-9d0744e8395d"/>
  </ds:schemaRefs>
</ds:datastoreItem>
</file>

<file path=customXml/itemProps4.xml><?xml version="1.0" encoding="utf-8"?>
<ds:datastoreItem xmlns:ds="http://schemas.openxmlformats.org/officeDocument/2006/customXml" ds:itemID="{04C16350-8039-4375-A5D0-04C4B80C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1134a-0741-4437-8e52-7004c6c24aec"/>
    <ds:schemaRef ds:uri="dab1c5c7-5ba2-4333-a026-9d0744e83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Vance</dc:creator>
  <cp:keywords/>
  <dc:description/>
  <cp:lastModifiedBy>Helen McNamee</cp:lastModifiedBy>
  <cp:revision>9</cp:revision>
  <cp:lastPrinted>2023-01-19T23:30:00Z</cp:lastPrinted>
  <dcterms:created xsi:type="dcterms:W3CDTF">2023-01-20T12:46:00Z</dcterms:created>
  <dcterms:modified xsi:type="dcterms:W3CDTF">2023-01-20T13:42:00Z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0x010100FE2C6DC3CA72984797EFC79CD2B4B9C4</vt:lpwstr>
  </property>
  <property fmtid="{D5CDD505-2E9C-101B-9397-08002B2CF9AE}" pid="3" name="MediaServiceImageTags">
    <vt:lpwstr/>
  </property>
</Properties>
</file>